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78C2D" w14:textId="77777777" w:rsidR="0011329C" w:rsidRDefault="0011329C" w:rsidP="00AA4445">
      <w:pPr>
        <w:pStyle w:val="Heading2"/>
        <w:spacing w:after="0" w:line="240" w:lineRule="auto"/>
        <w:jc w:val="center"/>
      </w:pPr>
      <w:bookmarkStart w:id="0" w:name="_Toc435714281"/>
      <w:bookmarkStart w:id="1" w:name="_GoBack"/>
      <w:bookmarkEnd w:id="1"/>
      <w:r>
        <w:t>THE ANGLICAN CHURCH OF AUSTRALIA - DIOCESE OF NEWCASTLE</w:t>
      </w:r>
    </w:p>
    <w:p w14:paraId="10D98EB7" w14:textId="77777777" w:rsidR="0011329C" w:rsidRDefault="00C23B26" w:rsidP="00AA4445">
      <w:pPr>
        <w:pStyle w:val="Heading2"/>
        <w:spacing w:after="0" w:line="240" w:lineRule="auto"/>
        <w:jc w:val="center"/>
      </w:pPr>
      <w:r>
        <w:t>Providing assurance that our churches are safe places for children and vulnerable people</w:t>
      </w:r>
    </w:p>
    <w:p w14:paraId="0544B955" w14:textId="0CD17440" w:rsidR="00C23B26" w:rsidRDefault="00C954C3" w:rsidP="00AA4445">
      <w:pPr>
        <w:pStyle w:val="DHHSbody"/>
        <w:tabs>
          <w:tab w:val="left" w:pos="14100"/>
        </w:tabs>
        <w:spacing w:after="0" w:line="240" w:lineRule="auto"/>
      </w:pPr>
      <w:r>
        <w:tab/>
      </w:r>
    </w:p>
    <w:p w14:paraId="5A65734C" w14:textId="77777777" w:rsidR="00C954C3" w:rsidRDefault="00C954C3" w:rsidP="00AA4445">
      <w:pPr>
        <w:pStyle w:val="DHHSbody"/>
        <w:tabs>
          <w:tab w:val="left" w:pos="14100"/>
        </w:tabs>
        <w:spacing w:after="0" w:line="240" w:lineRule="auto"/>
      </w:pPr>
    </w:p>
    <w:bookmarkEnd w:id="0"/>
    <w:p w14:paraId="3886A3DB" w14:textId="13D752A4" w:rsidR="00C23B26" w:rsidRDefault="00C23B26" w:rsidP="00AA4445">
      <w:pPr>
        <w:pStyle w:val="DHHSbody"/>
        <w:spacing w:after="0" w:line="240" w:lineRule="auto"/>
        <w:rPr>
          <w:u w:val="single"/>
        </w:rPr>
      </w:pPr>
      <w:r>
        <w:t>NAME OF THE PARISH:</w:t>
      </w:r>
      <w:r w:rsidR="000B67A1">
        <w:t xml:space="preserve"> </w:t>
      </w:r>
      <w:r w:rsidR="000B67A1">
        <w:rPr>
          <w:u w:val="single"/>
        </w:rPr>
        <w:tab/>
      </w:r>
      <w:r w:rsidR="000B67A1">
        <w:rPr>
          <w:u w:val="single"/>
        </w:rPr>
        <w:tab/>
      </w:r>
      <w:r w:rsidR="000B67A1">
        <w:rPr>
          <w:u w:val="single"/>
        </w:rPr>
        <w:tab/>
      </w:r>
      <w:r w:rsidR="000B67A1">
        <w:rPr>
          <w:u w:val="single"/>
        </w:rPr>
        <w:tab/>
      </w:r>
      <w:r w:rsidR="000B67A1">
        <w:rPr>
          <w:u w:val="single"/>
        </w:rPr>
        <w:tab/>
      </w:r>
      <w:r w:rsidR="000B67A1">
        <w:rPr>
          <w:u w:val="single"/>
        </w:rPr>
        <w:tab/>
      </w:r>
      <w:r w:rsidR="000B67A1">
        <w:rPr>
          <w:u w:val="single"/>
        </w:rPr>
        <w:tab/>
      </w:r>
      <w:r w:rsidR="000B67A1">
        <w:rPr>
          <w:u w:val="single"/>
        </w:rPr>
        <w:tab/>
      </w:r>
      <w:r w:rsidR="000B67A1">
        <w:rPr>
          <w:u w:val="single"/>
        </w:rPr>
        <w:tab/>
      </w:r>
      <w:r w:rsidR="000B67A1">
        <w:rPr>
          <w:u w:val="single"/>
        </w:rPr>
        <w:tab/>
      </w:r>
      <w:r w:rsidR="000B67A1">
        <w:rPr>
          <w:u w:val="single"/>
        </w:rPr>
        <w:tab/>
      </w:r>
      <w:r w:rsidR="000B67A1">
        <w:rPr>
          <w:u w:val="single"/>
        </w:rPr>
        <w:tab/>
      </w:r>
      <w:r w:rsidR="000B67A1">
        <w:rPr>
          <w:u w:val="single"/>
        </w:rPr>
        <w:tab/>
      </w:r>
      <w:r w:rsidR="000B67A1">
        <w:rPr>
          <w:u w:val="single"/>
        </w:rPr>
        <w:tab/>
      </w:r>
      <w:r w:rsidR="000B67A1">
        <w:rPr>
          <w:u w:val="single"/>
        </w:rPr>
        <w:tab/>
      </w:r>
      <w:r w:rsidR="000B67A1">
        <w:rPr>
          <w:u w:val="single"/>
        </w:rPr>
        <w:tab/>
      </w:r>
      <w:r w:rsidR="000B67A1">
        <w:rPr>
          <w:u w:val="single"/>
        </w:rPr>
        <w:tab/>
      </w:r>
      <w:r w:rsidR="000B67A1">
        <w:rPr>
          <w:u w:val="single"/>
        </w:rPr>
        <w:tab/>
      </w:r>
    </w:p>
    <w:p w14:paraId="468A0777" w14:textId="77777777" w:rsidR="00C954C3" w:rsidRDefault="00C954C3" w:rsidP="00AA4445">
      <w:pPr>
        <w:pStyle w:val="DHHSbody"/>
        <w:spacing w:after="0" w:line="240" w:lineRule="auto"/>
        <w:rPr>
          <w:u w:val="single"/>
        </w:rPr>
      </w:pPr>
    </w:p>
    <w:p w14:paraId="2E511FE4" w14:textId="082C0355" w:rsidR="000B67A1" w:rsidRPr="000B67A1" w:rsidRDefault="000B67A1" w:rsidP="00AA4445">
      <w:pPr>
        <w:pStyle w:val="DHHSbody"/>
        <w:spacing w:after="0" w:line="240" w:lineRule="auto"/>
        <w:rPr>
          <w:b/>
          <w:u w:val="single"/>
        </w:rPr>
      </w:pPr>
      <w:r>
        <w:rPr>
          <w:b/>
        </w:rPr>
        <w:t>NAME</w:t>
      </w:r>
      <w:r w:rsidR="00C23B26">
        <w:rPr>
          <w:b/>
        </w:rPr>
        <w:t xml:space="preserve"> </w:t>
      </w:r>
      <w:r>
        <w:rPr>
          <w:b/>
        </w:rPr>
        <w:t xml:space="preserve">OF THE INCUMBENT/LOCUM: </w:t>
      </w:r>
      <w:r>
        <w:rPr>
          <w:b/>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031054DD" w14:textId="77777777" w:rsidR="00C954C3" w:rsidRDefault="00C954C3" w:rsidP="00AA4445">
      <w:pPr>
        <w:pStyle w:val="DHHSbody"/>
        <w:spacing w:after="0" w:line="240" w:lineRule="auto"/>
        <w:rPr>
          <w:b/>
        </w:rPr>
      </w:pPr>
    </w:p>
    <w:p w14:paraId="2048E852" w14:textId="384D2850" w:rsidR="00C23B26" w:rsidRPr="000B67A1" w:rsidRDefault="00FC5953" w:rsidP="00AA4445">
      <w:pPr>
        <w:pStyle w:val="DHHSbody"/>
        <w:spacing w:after="0" w:line="240" w:lineRule="auto"/>
        <w:rPr>
          <w:b/>
          <w:u w:val="single"/>
        </w:rPr>
      </w:pPr>
      <w:r>
        <w:rPr>
          <w:b/>
        </w:rPr>
        <w:t>EMAIL AND MOBILE PHONE:</w:t>
      </w:r>
      <w:r>
        <w:rPr>
          <w:b/>
          <w:u w:val="single"/>
        </w:rPr>
        <w:tab/>
      </w:r>
      <w:r w:rsidR="000B67A1">
        <w:rPr>
          <w:b/>
          <w:u w:val="single"/>
        </w:rPr>
        <w:tab/>
      </w:r>
      <w:r w:rsidR="000B67A1">
        <w:rPr>
          <w:b/>
          <w:u w:val="single"/>
        </w:rPr>
        <w:tab/>
      </w:r>
      <w:r w:rsidR="000B67A1">
        <w:rPr>
          <w:b/>
          <w:u w:val="single"/>
        </w:rPr>
        <w:tab/>
      </w:r>
      <w:r w:rsidR="000B67A1">
        <w:rPr>
          <w:b/>
          <w:u w:val="single"/>
        </w:rPr>
        <w:tab/>
      </w:r>
      <w:r w:rsidR="000B67A1">
        <w:rPr>
          <w:b/>
          <w:u w:val="single"/>
        </w:rPr>
        <w:tab/>
      </w:r>
      <w:r w:rsidR="000B67A1">
        <w:rPr>
          <w:b/>
          <w:u w:val="single"/>
        </w:rPr>
        <w:tab/>
      </w:r>
      <w:r w:rsidR="000B67A1">
        <w:rPr>
          <w:b/>
          <w:u w:val="single"/>
        </w:rPr>
        <w:tab/>
      </w:r>
      <w:r w:rsidR="000B67A1">
        <w:rPr>
          <w:b/>
          <w:u w:val="single"/>
        </w:rPr>
        <w:tab/>
      </w:r>
      <w:r w:rsidR="000B67A1">
        <w:rPr>
          <w:b/>
          <w:u w:val="single"/>
        </w:rPr>
        <w:tab/>
      </w:r>
      <w:r w:rsidR="000B67A1">
        <w:rPr>
          <w:b/>
          <w:u w:val="single"/>
        </w:rPr>
        <w:tab/>
      </w:r>
      <w:r w:rsidR="000B67A1">
        <w:rPr>
          <w:b/>
          <w:u w:val="single"/>
        </w:rPr>
        <w:tab/>
      </w:r>
      <w:r w:rsidR="000B67A1">
        <w:rPr>
          <w:b/>
          <w:u w:val="single"/>
        </w:rPr>
        <w:tab/>
      </w:r>
      <w:r w:rsidR="000B67A1">
        <w:rPr>
          <w:b/>
          <w:u w:val="single"/>
        </w:rPr>
        <w:tab/>
      </w:r>
      <w:r w:rsidR="000B67A1">
        <w:rPr>
          <w:b/>
          <w:u w:val="single"/>
        </w:rPr>
        <w:tab/>
      </w:r>
      <w:r w:rsidR="000B67A1">
        <w:rPr>
          <w:b/>
          <w:u w:val="single"/>
        </w:rPr>
        <w:tab/>
      </w:r>
      <w:r w:rsidR="000B67A1">
        <w:rPr>
          <w:b/>
          <w:u w:val="single"/>
        </w:rPr>
        <w:tab/>
      </w:r>
      <w:r w:rsidR="000B67A1">
        <w:rPr>
          <w:b/>
          <w:u w:val="single"/>
        </w:rPr>
        <w:tab/>
      </w:r>
    </w:p>
    <w:p w14:paraId="6C3D2DE5" w14:textId="77777777" w:rsidR="00C954C3" w:rsidRDefault="00C954C3" w:rsidP="00AA4445">
      <w:pPr>
        <w:pStyle w:val="DHHSbody"/>
        <w:spacing w:after="0" w:line="240" w:lineRule="auto"/>
        <w:rPr>
          <w:b/>
        </w:rPr>
      </w:pPr>
    </w:p>
    <w:p w14:paraId="28054A83" w14:textId="249466EC" w:rsidR="0052018D" w:rsidRDefault="000B67A1" w:rsidP="00AA4445">
      <w:pPr>
        <w:pStyle w:val="DHHSbody"/>
        <w:spacing w:after="0" w:line="240" w:lineRule="auto"/>
        <w:rPr>
          <w:b/>
          <w:u w:val="single"/>
        </w:rPr>
      </w:pPr>
      <w:r>
        <w:rPr>
          <w:b/>
        </w:rPr>
        <w:t xml:space="preserve">NAME </w:t>
      </w:r>
      <w:r w:rsidR="00C23B26">
        <w:rPr>
          <w:b/>
        </w:rPr>
        <w:t>OF THE PERSON COMPLETING THIS ASSURANCE TOOL:</w:t>
      </w:r>
      <w:r>
        <w:rPr>
          <w:b/>
        </w:rPr>
        <w:t xml:space="preserve"> </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3A827737" w14:textId="77777777" w:rsidR="00C954C3" w:rsidRDefault="00C954C3" w:rsidP="00AA4445">
      <w:pPr>
        <w:pStyle w:val="DHHSbody"/>
        <w:spacing w:after="0" w:line="240" w:lineRule="auto"/>
        <w:rPr>
          <w:b/>
        </w:rPr>
      </w:pPr>
    </w:p>
    <w:p w14:paraId="3640F9B9" w14:textId="0216A9F3" w:rsidR="000B67A1" w:rsidRPr="000B67A1" w:rsidRDefault="000B67A1" w:rsidP="00AA4445">
      <w:pPr>
        <w:pStyle w:val="DHHSbody"/>
        <w:spacing w:after="0" w:line="240" w:lineRule="auto"/>
        <w:rPr>
          <w:b/>
          <w:u w:val="single"/>
        </w:rPr>
      </w:pPr>
      <w:r>
        <w:rPr>
          <w:b/>
        </w:rPr>
        <w:t xml:space="preserve">EMAIL AND MOBILE PHONE: </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1D791741" w14:textId="77777777" w:rsidR="00C954C3" w:rsidRDefault="00C954C3" w:rsidP="00AA4445">
      <w:pPr>
        <w:pStyle w:val="DHHSbody"/>
        <w:spacing w:after="0" w:line="240" w:lineRule="auto"/>
      </w:pPr>
    </w:p>
    <w:p w14:paraId="50BBF9EE" w14:textId="3A244BB4" w:rsidR="00FC5953" w:rsidRDefault="00FC5953" w:rsidP="00AA4445">
      <w:pPr>
        <w:pStyle w:val="DHHSbody"/>
        <w:spacing w:after="0" w:line="240" w:lineRule="auto"/>
        <w:rPr>
          <w:u w:val="single"/>
        </w:rPr>
      </w:pPr>
      <w:r>
        <w:t>NAME</w:t>
      </w:r>
      <w:r w:rsidR="00F64CC5">
        <w:rPr>
          <w:b/>
        </w:rPr>
        <w:t xml:space="preserve"> </w:t>
      </w:r>
      <w:r w:rsidR="00C23B26">
        <w:t>OF THE SAFE MINISTRY OFFICER FOR THE PARISH</w:t>
      </w:r>
      <w:r w:rsidR="00CD38A3">
        <w:t xml:space="preserve"> (if one appointed</w:t>
      </w:r>
      <w:r>
        <w:t>)</w:t>
      </w:r>
      <w:r w:rsidR="00C23B26">
        <w: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9CC22DF" w14:textId="77777777" w:rsidR="00C954C3" w:rsidRDefault="00C954C3" w:rsidP="00AA4445">
      <w:pPr>
        <w:pStyle w:val="DHHSbody"/>
        <w:spacing w:after="0" w:line="240" w:lineRule="auto"/>
      </w:pPr>
    </w:p>
    <w:p w14:paraId="345DA54E" w14:textId="0EAE4D78" w:rsidR="00FC5953" w:rsidRDefault="00FC5953" w:rsidP="00AA4445">
      <w:pPr>
        <w:pStyle w:val="DHHSbody"/>
        <w:spacing w:after="0" w:line="240" w:lineRule="auto"/>
        <w:rPr>
          <w:u w:val="single"/>
        </w:rPr>
      </w:pPr>
      <w:r>
        <w:t>EMAIL AND MOBILE PHONE: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FDEAD64" w14:textId="2CAEA308" w:rsidR="00B455AC" w:rsidRDefault="00B455AC" w:rsidP="00AA4445">
      <w:pPr>
        <w:pStyle w:val="DHHSbody"/>
        <w:spacing w:after="0" w:line="240" w:lineRule="auto"/>
        <w:rPr>
          <w:u w:val="single"/>
        </w:rPr>
      </w:pPr>
    </w:p>
    <w:p w14:paraId="42B12B3E" w14:textId="2D42CAF5" w:rsidR="00B455AC" w:rsidRPr="00B455AC" w:rsidRDefault="00B455AC" w:rsidP="00AA4445">
      <w:pPr>
        <w:pStyle w:val="DHHSbody"/>
        <w:spacing w:after="0" w:line="240" w:lineRule="auto"/>
        <w:rPr>
          <w:u w:val="single"/>
        </w:rPr>
      </w:pPr>
      <w:r w:rsidRPr="00B455AC">
        <w:t xml:space="preserve">DATE COMPLETED </w:t>
      </w:r>
      <w:r>
        <w:rPr>
          <w:u w:val="single"/>
        </w:rPr>
        <w:tab/>
      </w:r>
      <w:r>
        <w:rPr>
          <w:u w:val="single"/>
        </w:rPr>
        <w:tab/>
      </w:r>
      <w:r>
        <w:rPr>
          <w:u w:val="single"/>
        </w:rPr>
        <w:tab/>
      </w:r>
      <w:r>
        <w:rPr>
          <w:u w:val="single"/>
        </w:rPr>
        <w:tab/>
      </w:r>
      <w:r>
        <w:rPr>
          <w:u w:val="single"/>
        </w:rPr>
        <w:tab/>
      </w:r>
      <w:r>
        <w:t xml:space="preserve"> PERIOD COVERED: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D8E92AB" w14:textId="77777777" w:rsidR="00A022BE" w:rsidRDefault="00A022BE" w:rsidP="00AA4445">
      <w:pPr>
        <w:pStyle w:val="DHHSbody"/>
        <w:spacing w:after="0" w:line="240" w:lineRule="auto"/>
        <w:jc w:val="center"/>
        <w:rPr>
          <w:b/>
        </w:rPr>
      </w:pPr>
    </w:p>
    <w:p w14:paraId="28DEA5E6" w14:textId="2762AC57" w:rsidR="00FC5953" w:rsidRDefault="00FC5953" w:rsidP="00AA4445">
      <w:pPr>
        <w:pStyle w:val="DHHSbody"/>
        <w:spacing w:after="0" w:line="240" w:lineRule="auto"/>
        <w:jc w:val="center"/>
        <w:rPr>
          <w:b/>
        </w:rPr>
      </w:pPr>
      <w:r>
        <w:rPr>
          <w:b/>
        </w:rPr>
        <w:t>Instructions for completing this Self-Assessment Tool</w:t>
      </w:r>
    </w:p>
    <w:p w14:paraId="0F7A4BAB" w14:textId="77777777" w:rsidR="00C954C3" w:rsidRPr="00FC5953" w:rsidRDefault="00C954C3" w:rsidP="00AA4445">
      <w:pPr>
        <w:pStyle w:val="DHHSbody"/>
        <w:spacing w:after="0" w:line="240" w:lineRule="auto"/>
        <w:jc w:val="center"/>
        <w:rPr>
          <w:b/>
        </w:rPr>
      </w:pPr>
    </w:p>
    <w:p w14:paraId="4D0B1C5F" w14:textId="7543E785" w:rsidR="00EC7584" w:rsidRDefault="00211E3E" w:rsidP="00AA4445">
      <w:pPr>
        <w:pStyle w:val="DHHSbody"/>
        <w:spacing w:after="0" w:line="240" w:lineRule="auto"/>
        <w:rPr>
          <w:b/>
        </w:rPr>
      </w:pPr>
      <w:r>
        <w:t xml:space="preserve">You may assess the </w:t>
      </w:r>
      <w:r w:rsidR="00B96B03">
        <w:t xml:space="preserve">safety of the environment in the parish at one of three levels for each </w:t>
      </w:r>
      <w:r w:rsidR="00E374B7">
        <w:t xml:space="preserve">activity – </w:t>
      </w:r>
      <w:r w:rsidR="00EC7584" w:rsidRPr="00B455AC">
        <w:rPr>
          <w:b/>
          <w:sz w:val="24"/>
        </w:rPr>
        <w:t>In Place (Yes/No/Partially)</w:t>
      </w:r>
    </w:p>
    <w:p w14:paraId="4915CCB5" w14:textId="77777777" w:rsidR="00C954C3" w:rsidRDefault="00C954C3" w:rsidP="00AA4445">
      <w:pPr>
        <w:pStyle w:val="DHHSbody"/>
        <w:spacing w:after="0" w:line="240" w:lineRule="auto"/>
      </w:pPr>
    </w:p>
    <w:p w14:paraId="1863C0E9" w14:textId="262FD087" w:rsidR="00EC7584" w:rsidRDefault="00817062" w:rsidP="00AA4445">
      <w:pPr>
        <w:pStyle w:val="DHHSbody"/>
        <w:spacing w:after="0" w:line="240" w:lineRule="auto"/>
        <w:rPr>
          <w:b/>
        </w:rPr>
      </w:pPr>
      <w:r>
        <w:t>We are assisted in reviewing this form if you can provide evidence w</w:t>
      </w:r>
      <w:r w:rsidR="00E374B7">
        <w:t xml:space="preserve">here you indicate something is </w:t>
      </w:r>
      <w:r w:rsidR="00FC5953">
        <w:rPr>
          <w:b/>
        </w:rPr>
        <w:t>“</w:t>
      </w:r>
      <w:r w:rsidR="00BA0BF4">
        <w:rPr>
          <w:b/>
        </w:rPr>
        <w:t xml:space="preserve">In Place or </w:t>
      </w:r>
      <w:r w:rsidR="00FC5953">
        <w:rPr>
          <w:b/>
        </w:rPr>
        <w:t>Partially i</w:t>
      </w:r>
      <w:r w:rsidR="00EC7584">
        <w:rPr>
          <w:b/>
        </w:rPr>
        <w:t>n Place</w:t>
      </w:r>
      <w:r w:rsidR="00BA0BF4">
        <w:rPr>
          <w:b/>
        </w:rPr>
        <w:t>”</w:t>
      </w:r>
    </w:p>
    <w:p w14:paraId="135F8B2F" w14:textId="77777777" w:rsidR="00C954C3" w:rsidRDefault="00C954C3" w:rsidP="00AA4445">
      <w:pPr>
        <w:pStyle w:val="DHHSbody"/>
        <w:spacing w:after="0" w:line="240" w:lineRule="auto"/>
      </w:pPr>
    </w:p>
    <w:p w14:paraId="4F18179C" w14:textId="518060C9" w:rsidR="00AC7A48" w:rsidRDefault="00817062" w:rsidP="00AA4445">
      <w:pPr>
        <w:pStyle w:val="DHHSbody"/>
        <w:spacing w:after="0" w:line="240" w:lineRule="auto"/>
      </w:pPr>
      <w:r>
        <w:t xml:space="preserve">Where you identify that something is ‘partially in place’ or ‘not in place’ you should indicate </w:t>
      </w:r>
      <w:r w:rsidR="00AC7A48">
        <w:t>the improvement</w:t>
      </w:r>
      <w:r>
        <w:t xml:space="preserve"> steps the parish will be taking</w:t>
      </w:r>
      <w:r w:rsidR="00BA0BF4">
        <w:t>,</w:t>
      </w:r>
      <w:r w:rsidR="00C3428D">
        <w:t xml:space="preserve"> the timeframe to be completed</w:t>
      </w:r>
      <w:r w:rsidR="00BA0BF4">
        <w:t xml:space="preserve"> and who will be responsible for completing it. </w:t>
      </w:r>
    </w:p>
    <w:p w14:paraId="125738FB" w14:textId="64610CD1" w:rsidR="00027849" w:rsidRDefault="00027849" w:rsidP="00AA4445">
      <w:pPr>
        <w:pStyle w:val="DHHSbody"/>
        <w:spacing w:after="0" w:line="240" w:lineRule="auto"/>
      </w:pPr>
    </w:p>
    <w:p w14:paraId="7A359673" w14:textId="4349FA03" w:rsidR="00027849" w:rsidRDefault="00027849" w:rsidP="00AA4445">
      <w:pPr>
        <w:pStyle w:val="DHHSbody"/>
        <w:spacing w:after="0" w:line="240" w:lineRule="auto"/>
      </w:pPr>
      <w:r w:rsidRPr="00D61663">
        <w:rPr>
          <w:highlight w:val="yellow"/>
        </w:rPr>
        <w:t>At the bottom of each section you will find a series of hyperlinks to assist you. Some are resources, some are links to pages and promotional information you may wish to place around your church and halls.</w:t>
      </w:r>
      <w:r>
        <w:t xml:space="preserve"> </w:t>
      </w:r>
    </w:p>
    <w:p w14:paraId="41DA4D69" w14:textId="77777777" w:rsidR="0089387C" w:rsidRDefault="0089387C" w:rsidP="00AA4445">
      <w:pPr>
        <w:rPr>
          <w:rFonts w:ascii="Arial" w:hAnsi="Arial"/>
        </w:rPr>
      </w:pPr>
      <w:r>
        <w:br w:type="page"/>
      </w:r>
    </w:p>
    <w:p w14:paraId="2C7A9817" w14:textId="1FDE3D63" w:rsidR="00C954C3" w:rsidRPr="00C954C3" w:rsidRDefault="00C954C3" w:rsidP="00AA4445">
      <w:pPr>
        <w:rPr>
          <w:rFonts w:ascii="Arial" w:hAnsi="Arial" w:cs="Arial"/>
          <w:b/>
          <w:smallCaps/>
          <w:sz w:val="24"/>
        </w:rPr>
      </w:pPr>
      <w:r w:rsidRPr="00C954C3">
        <w:rPr>
          <w:rFonts w:ascii="Arial" w:hAnsi="Arial" w:cs="Arial"/>
          <w:b/>
          <w:smallCaps/>
          <w:sz w:val="28"/>
        </w:rPr>
        <w:lastRenderedPageBreak/>
        <w:t>Culture</w:t>
      </w:r>
      <w:r w:rsidRPr="00C954C3">
        <w:rPr>
          <w:rFonts w:ascii="Arial" w:hAnsi="Arial" w:cs="Arial"/>
          <w:b/>
          <w:smallCaps/>
          <w:sz w:val="24"/>
        </w:rPr>
        <w:t xml:space="preserve"> </w:t>
      </w:r>
    </w:p>
    <w:p w14:paraId="6A4EA432" w14:textId="536B5022" w:rsidR="0052018D" w:rsidRDefault="00DC5280" w:rsidP="00AA4445">
      <w:pPr>
        <w:rPr>
          <w:rFonts w:ascii="Arial" w:hAnsi="Arial" w:cs="Arial"/>
          <w:b/>
          <w:i/>
        </w:rPr>
      </w:pPr>
      <w:r w:rsidRPr="00C954C3">
        <w:rPr>
          <w:rFonts w:ascii="Arial" w:hAnsi="Arial" w:cs="Arial"/>
          <w:b/>
          <w:i/>
        </w:rPr>
        <w:t>The Parish has s</w:t>
      </w:r>
      <w:r w:rsidR="0052018D" w:rsidRPr="00C954C3">
        <w:rPr>
          <w:rFonts w:ascii="Arial" w:hAnsi="Arial" w:cs="Arial"/>
          <w:b/>
          <w:i/>
        </w:rPr>
        <w:t>trategies to embed a</w:t>
      </w:r>
      <w:r w:rsidR="00AC7A48" w:rsidRPr="00C954C3">
        <w:rPr>
          <w:rFonts w:ascii="Arial" w:hAnsi="Arial" w:cs="Arial"/>
          <w:b/>
          <w:i/>
        </w:rPr>
        <w:t xml:space="preserve"> </w:t>
      </w:r>
      <w:r w:rsidR="0052018D" w:rsidRPr="00C954C3">
        <w:rPr>
          <w:rFonts w:ascii="Arial" w:hAnsi="Arial" w:cs="Arial"/>
          <w:b/>
          <w:i/>
        </w:rPr>
        <w:t>culture safet</w:t>
      </w:r>
      <w:r w:rsidR="00AC7A48" w:rsidRPr="00C954C3">
        <w:rPr>
          <w:rFonts w:ascii="Arial" w:hAnsi="Arial" w:cs="Arial"/>
          <w:b/>
          <w:i/>
        </w:rPr>
        <w:t>y for</w:t>
      </w:r>
      <w:r w:rsidR="008B530B" w:rsidRPr="00C954C3">
        <w:rPr>
          <w:rFonts w:ascii="Arial" w:hAnsi="Arial" w:cs="Arial"/>
          <w:b/>
          <w:i/>
        </w:rPr>
        <w:t xml:space="preserve"> </w:t>
      </w:r>
      <w:r w:rsidR="00AC7A48" w:rsidRPr="00C954C3">
        <w:rPr>
          <w:rFonts w:ascii="Arial" w:hAnsi="Arial" w:cs="Arial"/>
          <w:b/>
          <w:i/>
        </w:rPr>
        <w:t>children and vulnerable people within the parish</w:t>
      </w:r>
      <w:r w:rsidR="0052018D" w:rsidRPr="00C954C3">
        <w:rPr>
          <w:rFonts w:ascii="Arial" w:hAnsi="Arial" w:cs="Arial"/>
          <w:b/>
          <w:i/>
        </w:rPr>
        <w:t>, including through effective leadership arrangements</w:t>
      </w:r>
    </w:p>
    <w:p w14:paraId="56EDFBD2" w14:textId="77777777" w:rsidR="00C954C3" w:rsidRPr="00C954C3" w:rsidRDefault="00C954C3" w:rsidP="00AA4445">
      <w:pPr>
        <w:rPr>
          <w:rFonts w:ascii="Arial" w:hAnsi="Arial" w:cs="Arial"/>
          <w:b/>
          <w:i/>
        </w:rPr>
      </w:pPr>
    </w:p>
    <w:tbl>
      <w:tblPr>
        <w:tblW w:w="15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69"/>
        <w:gridCol w:w="1562"/>
        <w:gridCol w:w="4397"/>
        <w:gridCol w:w="2720"/>
        <w:gridCol w:w="3375"/>
      </w:tblGrid>
      <w:tr w:rsidR="00201F5C" w14:paraId="16484430" w14:textId="77777777" w:rsidTr="00201F5C">
        <w:trPr>
          <w:trHeight w:val="337"/>
          <w:tblHeader/>
        </w:trPr>
        <w:tc>
          <w:tcPr>
            <w:tcW w:w="2969" w:type="dxa"/>
            <w:shd w:val="clear" w:color="auto" w:fill="FFFFFF"/>
          </w:tcPr>
          <w:p w14:paraId="65FDFAE9" w14:textId="77777777" w:rsidR="00201F5C" w:rsidRPr="00375C52" w:rsidRDefault="00201F5C" w:rsidP="00AA4445">
            <w:pPr>
              <w:pStyle w:val="DHHStablecolhead"/>
              <w:spacing w:after="0"/>
            </w:pPr>
            <w:bookmarkStart w:id="2" w:name="_Hlk536609451"/>
            <w:r w:rsidRPr="00375C52">
              <w:t>Activity</w:t>
            </w:r>
          </w:p>
        </w:tc>
        <w:tc>
          <w:tcPr>
            <w:tcW w:w="1562" w:type="dxa"/>
            <w:shd w:val="clear" w:color="auto" w:fill="FFFFFF"/>
          </w:tcPr>
          <w:p w14:paraId="393FDB3C" w14:textId="77777777" w:rsidR="00201F5C" w:rsidRDefault="00201F5C" w:rsidP="00AA4445">
            <w:pPr>
              <w:pStyle w:val="DHHStablecolhead"/>
              <w:spacing w:after="0"/>
            </w:pPr>
            <w:r w:rsidRPr="00375C52">
              <w:t>In place</w:t>
            </w:r>
          </w:p>
          <w:p w14:paraId="0509D6ED" w14:textId="61CA6CEE" w:rsidR="00201F5C" w:rsidRDefault="00201F5C" w:rsidP="00AA4445">
            <w:pPr>
              <w:pStyle w:val="DHHStablecolhead"/>
              <w:spacing w:after="0"/>
            </w:pPr>
            <w:r>
              <w:t>Y/N/P</w:t>
            </w:r>
          </w:p>
        </w:tc>
        <w:tc>
          <w:tcPr>
            <w:tcW w:w="4397" w:type="dxa"/>
            <w:shd w:val="clear" w:color="auto" w:fill="FFFFFF"/>
          </w:tcPr>
          <w:p w14:paraId="55A8F7F8" w14:textId="052E053A" w:rsidR="00201F5C" w:rsidRPr="00375C52" w:rsidRDefault="00201F5C" w:rsidP="00AA4445">
            <w:pPr>
              <w:pStyle w:val="DHHStablecolhead"/>
              <w:spacing w:after="0"/>
            </w:pPr>
            <w:r>
              <w:t xml:space="preserve">Evidence Guides </w:t>
            </w:r>
          </w:p>
        </w:tc>
        <w:tc>
          <w:tcPr>
            <w:tcW w:w="2720" w:type="dxa"/>
            <w:shd w:val="clear" w:color="auto" w:fill="FFFFFF"/>
          </w:tcPr>
          <w:p w14:paraId="33EC3050" w14:textId="4711863C" w:rsidR="00201F5C" w:rsidRPr="00375C52" w:rsidRDefault="00201F5C" w:rsidP="00AA4445">
            <w:pPr>
              <w:pStyle w:val="DHHStablecolhead"/>
              <w:spacing w:after="0"/>
            </w:pPr>
            <w:r w:rsidRPr="00375C52">
              <w:t>Action required</w:t>
            </w:r>
            <w:r w:rsidR="00E10B95">
              <w:t xml:space="preserve"> and by whom</w:t>
            </w:r>
          </w:p>
        </w:tc>
        <w:tc>
          <w:tcPr>
            <w:tcW w:w="3375" w:type="dxa"/>
            <w:shd w:val="clear" w:color="auto" w:fill="FFFFFF"/>
          </w:tcPr>
          <w:p w14:paraId="07064315" w14:textId="77777777" w:rsidR="00201F5C" w:rsidRPr="000F128C" w:rsidRDefault="00201F5C" w:rsidP="00AA4445">
            <w:pPr>
              <w:pStyle w:val="DHHStablecolhead"/>
              <w:spacing w:after="0"/>
              <w:ind w:left="-462" w:firstLine="462"/>
            </w:pPr>
            <w:r w:rsidRPr="00375C52">
              <w:t>Timeframe for actions</w:t>
            </w:r>
          </w:p>
        </w:tc>
      </w:tr>
      <w:bookmarkEnd w:id="2"/>
      <w:tr w:rsidR="00201F5C" w14:paraId="738AA395" w14:textId="77777777" w:rsidTr="00201F5C">
        <w:tc>
          <w:tcPr>
            <w:tcW w:w="2969" w:type="dxa"/>
          </w:tcPr>
          <w:p w14:paraId="6D6CAAD2" w14:textId="04E718A0" w:rsidR="00201F5C" w:rsidRPr="000F128C" w:rsidRDefault="00201F5C" w:rsidP="00AA4445">
            <w:pPr>
              <w:pStyle w:val="DHHStabletext"/>
              <w:spacing w:after="0"/>
            </w:pPr>
            <w:r>
              <w:t xml:space="preserve">The </w:t>
            </w:r>
            <w:r w:rsidRPr="00371DB4">
              <w:t xml:space="preserve">safety </w:t>
            </w:r>
            <w:r>
              <w:t xml:space="preserve">of children and vulnerable people </w:t>
            </w:r>
            <w:r w:rsidRPr="00371DB4">
              <w:t>is a core part of public and internal messaging</w:t>
            </w:r>
            <w:r>
              <w:t xml:space="preserve"> by the parish.</w:t>
            </w:r>
          </w:p>
        </w:tc>
        <w:tc>
          <w:tcPr>
            <w:tcW w:w="1562" w:type="dxa"/>
          </w:tcPr>
          <w:p w14:paraId="064E3128" w14:textId="77777777" w:rsidR="00201F5C" w:rsidRDefault="00201F5C" w:rsidP="00AA4445">
            <w:pPr>
              <w:pStyle w:val="DHHStabletext"/>
              <w:spacing w:after="0"/>
            </w:pPr>
          </w:p>
        </w:tc>
        <w:tc>
          <w:tcPr>
            <w:tcW w:w="4397" w:type="dxa"/>
          </w:tcPr>
          <w:p w14:paraId="6677B3E9" w14:textId="6586FABE" w:rsidR="00201F5C" w:rsidRDefault="00201F5C" w:rsidP="00746DD2">
            <w:pPr>
              <w:pStyle w:val="DHHStabletext"/>
              <w:numPr>
                <w:ilvl w:val="0"/>
                <w:numId w:val="3"/>
              </w:numPr>
              <w:spacing w:after="0"/>
              <w:ind w:left="318"/>
            </w:pPr>
            <w:r>
              <w:t xml:space="preserve">Details in weekly newsletter </w:t>
            </w:r>
          </w:p>
          <w:p w14:paraId="193DF1ED" w14:textId="3CE4FC01" w:rsidR="00201F5C" w:rsidRDefault="00201F5C" w:rsidP="00746DD2">
            <w:pPr>
              <w:pStyle w:val="DHHStabletext"/>
              <w:numPr>
                <w:ilvl w:val="0"/>
                <w:numId w:val="3"/>
              </w:numPr>
              <w:spacing w:after="0"/>
              <w:ind w:left="318"/>
            </w:pPr>
            <w:r>
              <w:t xml:space="preserve">Signs within eyesight of parishioners and public (toilets, foyer, halls) </w:t>
            </w:r>
          </w:p>
          <w:p w14:paraId="37A49160" w14:textId="32336C8E" w:rsidR="00201F5C" w:rsidRDefault="00201F5C" w:rsidP="00746DD2">
            <w:pPr>
              <w:pStyle w:val="DHHStabletext"/>
              <w:numPr>
                <w:ilvl w:val="0"/>
                <w:numId w:val="3"/>
              </w:numPr>
              <w:spacing w:after="0"/>
              <w:ind w:left="318"/>
            </w:pPr>
            <w:r>
              <w:t xml:space="preserve">Child Safety Posters displayed </w:t>
            </w:r>
          </w:p>
          <w:p w14:paraId="09503A8C" w14:textId="126FD19A" w:rsidR="00201F5C" w:rsidRPr="000F128C" w:rsidRDefault="00201F5C" w:rsidP="00746DD2">
            <w:pPr>
              <w:pStyle w:val="DHHStabletext"/>
              <w:numPr>
                <w:ilvl w:val="0"/>
                <w:numId w:val="3"/>
              </w:numPr>
              <w:spacing w:after="0"/>
              <w:ind w:left="318"/>
            </w:pPr>
            <w:r>
              <w:t xml:space="preserve">Link to Director of Professional Standards on parish website </w:t>
            </w:r>
          </w:p>
        </w:tc>
        <w:tc>
          <w:tcPr>
            <w:tcW w:w="2720" w:type="dxa"/>
          </w:tcPr>
          <w:p w14:paraId="4835A6B0" w14:textId="56DFA5A7" w:rsidR="00201F5C" w:rsidRPr="000F128C" w:rsidRDefault="00201F5C" w:rsidP="00AA4445">
            <w:pPr>
              <w:pStyle w:val="DHHStabletext"/>
              <w:spacing w:after="0"/>
            </w:pPr>
          </w:p>
        </w:tc>
        <w:tc>
          <w:tcPr>
            <w:tcW w:w="3375" w:type="dxa"/>
          </w:tcPr>
          <w:p w14:paraId="4D488E5F" w14:textId="77777777" w:rsidR="00201F5C" w:rsidRPr="000F128C" w:rsidRDefault="00201F5C" w:rsidP="00AA4445">
            <w:pPr>
              <w:pStyle w:val="DHHStabletext"/>
              <w:spacing w:after="0"/>
            </w:pPr>
          </w:p>
        </w:tc>
      </w:tr>
      <w:tr w:rsidR="00201F5C" w14:paraId="30BC51B1" w14:textId="77777777" w:rsidTr="00201F5C">
        <w:tc>
          <w:tcPr>
            <w:tcW w:w="2969" w:type="dxa"/>
          </w:tcPr>
          <w:p w14:paraId="28B27980" w14:textId="0D260331" w:rsidR="00201F5C" w:rsidRPr="00F633E0" w:rsidRDefault="00201F5C" w:rsidP="00AA4445">
            <w:pPr>
              <w:pStyle w:val="DHHStabletext"/>
              <w:spacing w:after="0"/>
            </w:pPr>
            <w:r>
              <w:t>Parish based p</w:t>
            </w:r>
            <w:r w:rsidRPr="00371DB4">
              <w:t>olicies and practices</w:t>
            </w:r>
            <w:r>
              <w:t xml:space="preserve"> exist</w:t>
            </w:r>
            <w:r w:rsidRPr="00371DB4">
              <w:t xml:space="preserve"> that prioritise safety </w:t>
            </w:r>
            <w:r>
              <w:t xml:space="preserve">for children and vulnerable people </w:t>
            </w:r>
            <w:r w:rsidRPr="00371DB4">
              <w:t xml:space="preserve">and promote shared responsibility – not just at </w:t>
            </w:r>
            <w:r>
              <w:t xml:space="preserve">a </w:t>
            </w:r>
            <w:r w:rsidRPr="00371DB4">
              <w:t>leadership level – by outlining responsibilities</w:t>
            </w:r>
            <w:r>
              <w:t xml:space="preserve"> for all staff and volunteers.</w:t>
            </w:r>
          </w:p>
        </w:tc>
        <w:tc>
          <w:tcPr>
            <w:tcW w:w="1562" w:type="dxa"/>
          </w:tcPr>
          <w:p w14:paraId="71657D76" w14:textId="77777777" w:rsidR="00201F5C" w:rsidRDefault="00201F5C" w:rsidP="00AA4445">
            <w:pPr>
              <w:pStyle w:val="DHHStabletext"/>
              <w:spacing w:after="0"/>
              <w:rPr>
                <w:rFonts w:eastAsia="MS Mincho"/>
                <w:bCs/>
              </w:rPr>
            </w:pPr>
          </w:p>
        </w:tc>
        <w:tc>
          <w:tcPr>
            <w:tcW w:w="4397" w:type="dxa"/>
          </w:tcPr>
          <w:p w14:paraId="06539863" w14:textId="00C06EC0" w:rsidR="00201F5C" w:rsidRPr="00EC7584" w:rsidRDefault="00201F5C" w:rsidP="00746DD2">
            <w:pPr>
              <w:pStyle w:val="DHHStabletext"/>
              <w:numPr>
                <w:ilvl w:val="0"/>
                <w:numId w:val="4"/>
              </w:numPr>
              <w:spacing w:after="0"/>
              <w:ind w:left="318"/>
            </w:pPr>
            <w:r>
              <w:rPr>
                <w:rFonts w:eastAsia="MS Mincho"/>
                <w:bCs/>
              </w:rPr>
              <w:t>Faithfulness in Service has been read and understood by all staff/volunteers</w:t>
            </w:r>
          </w:p>
          <w:p w14:paraId="206AFD5D" w14:textId="77777777" w:rsidR="00201F5C" w:rsidRDefault="00201F5C" w:rsidP="00746DD2">
            <w:pPr>
              <w:pStyle w:val="DHHStabletext"/>
              <w:numPr>
                <w:ilvl w:val="0"/>
                <w:numId w:val="4"/>
              </w:numPr>
              <w:spacing w:after="0"/>
              <w:ind w:left="328"/>
              <w:rPr>
                <w:rFonts w:eastAsia="MS Mincho"/>
                <w:bCs/>
              </w:rPr>
            </w:pPr>
            <w:r w:rsidRPr="00BA0BF4">
              <w:rPr>
                <w:rFonts w:eastAsia="MS Mincho"/>
                <w:b/>
                <w:bCs/>
              </w:rPr>
              <w:t>Form:</w:t>
            </w:r>
            <w:r>
              <w:rPr>
                <w:rFonts w:eastAsia="MS Mincho"/>
                <w:bCs/>
              </w:rPr>
              <w:t xml:space="preserve"> Acknowledgement of </w:t>
            </w:r>
            <w:proofErr w:type="spellStart"/>
            <w:r>
              <w:rPr>
                <w:rFonts w:eastAsia="MS Mincho"/>
                <w:bCs/>
              </w:rPr>
              <w:t>FiS</w:t>
            </w:r>
            <w:proofErr w:type="spellEnd"/>
            <w:r>
              <w:rPr>
                <w:rFonts w:eastAsia="MS Mincho"/>
                <w:bCs/>
              </w:rPr>
              <w:t xml:space="preserve"> has been signed and filed with Safe Ministry documents by the Incumbent/Safe Ministry Officer </w:t>
            </w:r>
          </w:p>
          <w:p w14:paraId="32D92182" w14:textId="39324B64" w:rsidR="00201F5C" w:rsidRPr="000F128C" w:rsidRDefault="00201F5C" w:rsidP="00746DD2">
            <w:pPr>
              <w:pStyle w:val="DHHStabletext"/>
              <w:numPr>
                <w:ilvl w:val="0"/>
                <w:numId w:val="4"/>
              </w:numPr>
              <w:spacing w:after="0"/>
              <w:ind w:left="349"/>
            </w:pPr>
            <w:r w:rsidRPr="00870CA1">
              <w:rPr>
                <w:rFonts w:eastAsia="MS Mincho"/>
                <w:bCs/>
              </w:rPr>
              <w:t>Being</w:t>
            </w:r>
            <w:r w:rsidRPr="00870CA1">
              <w:t xml:space="preserve"> Together </w:t>
            </w:r>
            <w:r>
              <w:t xml:space="preserve">has been adopted by the parish as a general code of behaviour.  </w:t>
            </w:r>
          </w:p>
        </w:tc>
        <w:tc>
          <w:tcPr>
            <w:tcW w:w="2720" w:type="dxa"/>
          </w:tcPr>
          <w:p w14:paraId="170B587A" w14:textId="0697625D" w:rsidR="00201F5C" w:rsidRPr="000F128C" w:rsidRDefault="00201F5C" w:rsidP="00AA4445">
            <w:pPr>
              <w:pStyle w:val="DHHStabletext"/>
              <w:spacing w:after="0"/>
            </w:pPr>
          </w:p>
        </w:tc>
        <w:tc>
          <w:tcPr>
            <w:tcW w:w="3375" w:type="dxa"/>
          </w:tcPr>
          <w:p w14:paraId="294E0255" w14:textId="77777777" w:rsidR="00201F5C" w:rsidRPr="000F128C" w:rsidRDefault="00201F5C" w:rsidP="00AA4445">
            <w:pPr>
              <w:pStyle w:val="DHHStabletext"/>
              <w:spacing w:after="0"/>
            </w:pPr>
          </w:p>
        </w:tc>
      </w:tr>
      <w:tr w:rsidR="00201F5C" w14:paraId="7788371A" w14:textId="77777777" w:rsidTr="00201F5C">
        <w:tc>
          <w:tcPr>
            <w:tcW w:w="2969" w:type="dxa"/>
          </w:tcPr>
          <w:p w14:paraId="0D5A9363" w14:textId="0B868986" w:rsidR="00201F5C" w:rsidRPr="000F128C" w:rsidRDefault="00201F5C" w:rsidP="00AA4445">
            <w:pPr>
              <w:pStyle w:val="DHHStabletext"/>
              <w:spacing w:after="0"/>
            </w:pPr>
            <w:r w:rsidRPr="00371DB4">
              <w:t xml:space="preserve">Policies include the steps staff, volunteers, </w:t>
            </w:r>
            <w:r>
              <w:t xml:space="preserve">adults, </w:t>
            </w:r>
            <w:r w:rsidRPr="00371DB4">
              <w:t xml:space="preserve">children or their families should take if they have concerns about the organisation’s leadership regarding </w:t>
            </w:r>
            <w:r>
              <w:t xml:space="preserve">safety for </w:t>
            </w:r>
            <w:r w:rsidRPr="00371DB4">
              <w:t>child</w:t>
            </w:r>
            <w:r>
              <w:t>ren and vulnerable people</w:t>
            </w:r>
            <w:r w:rsidRPr="00371DB4">
              <w:t>.</w:t>
            </w:r>
          </w:p>
        </w:tc>
        <w:tc>
          <w:tcPr>
            <w:tcW w:w="1562" w:type="dxa"/>
          </w:tcPr>
          <w:p w14:paraId="381F562E" w14:textId="77777777" w:rsidR="00201F5C" w:rsidRDefault="00201F5C" w:rsidP="00AA4445">
            <w:pPr>
              <w:pStyle w:val="DHHStabletext"/>
              <w:spacing w:after="0"/>
            </w:pPr>
          </w:p>
        </w:tc>
        <w:tc>
          <w:tcPr>
            <w:tcW w:w="4397" w:type="dxa"/>
          </w:tcPr>
          <w:p w14:paraId="2A1F6498" w14:textId="5D8AFD2C" w:rsidR="00201F5C" w:rsidRDefault="00201F5C" w:rsidP="00746DD2">
            <w:pPr>
              <w:pStyle w:val="DHHStabletext"/>
              <w:numPr>
                <w:ilvl w:val="0"/>
                <w:numId w:val="5"/>
              </w:numPr>
              <w:spacing w:after="0"/>
              <w:ind w:left="313"/>
            </w:pPr>
            <w:r>
              <w:t>Posters promoting contact details for the Diocesan Professional Standards Office are current and prominently displayed.</w:t>
            </w:r>
          </w:p>
          <w:p w14:paraId="157D09AB" w14:textId="6B596ECA" w:rsidR="00201F5C" w:rsidRPr="000F128C" w:rsidRDefault="00201F5C" w:rsidP="00746DD2">
            <w:pPr>
              <w:pStyle w:val="DHHStabletext"/>
              <w:numPr>
                <w:ilvl w:val="0"/>
                <w:numId w:val="5"/>
              </w:numPr>
              <w:spacing w:after="0"/>
              <w:ind w:left="313"/>
            </w:pPr>
            <w:r>
              <w:t>Pew sheets, or information on noticeboards, refer to the importance of keeping people safe and help people identify how to make reports including to the Diocesan Professional Standards Office</w:t>
            </w:r>
          </w:p>
        </w:tc>
        <w:tc>
          <w:tcPr>
            <w:tcW w:w="2720" w:type="dxa"/>
          </w:tcPr>
          <w:p w14:paraId="1157D30C" w14:textId="78AFE80A" w:rsidR="00201F5C" w:rsidRPr="000F128C" w:rsidRDefault="00201F5C" w:rsidP="00AA4445">
            <w:pPr>
              <w:pStyle w:val="DHHStabletext"/>
              <w:spacing w:after="0"/>
            </w:pPr>
          </w:p>
        </w:tc>
        <w:tc>
          <w:tcPr>
            <w:tcW w:w="3375" w:type="dxa"/>
          </w:tcPr>
          <w:p w14:paraId="71482389" w14:textId="77777777" w:rsidR="00201F5C" w:rsidRPr="000F128C" w:rsidRDefault="00201F5C" w:rsidP="00AA4445">
            <w:pPr>
              <w:pStyle w:val="DHHStabletext"/>
              <w:spacing w:after="0"/>
            </w:pPr>
          </w:p>
        </w:tc>
      </w:tr>
      <w:tr w:rsidR="00201F5C" w14:paraId="2E8A301F" w14:textId="77777777" w:rsidTr="00201F5C">
        <w:tc>
          <w:tcPr>
            <w:tcW w:w="2969" w:type="dxa"/>
          </w:tcPr>
          <w:p w14:paraId="643724AC" w14:textId="5E62190A" w:rsidR="00201F5C" w:rsidRPr="000F128C" w:rsidRDefault="00201F5C" w:rsidP="00AA4445">
            <w:pPr>
              <w:pStyle w:val="DHHStabletext"/>
              <w:spacing w:after="0"/>
            </w:pPr>
            <w:r w:rsidRPr="00371DB4">
              <w:t>A culture exists in which staff, volunteers, children and families feel comfortable and supported when talking about any child safety concerns</w:t>
            </w:r>
            <w:r>
              <w:t>.</w:t>
            </w:r>
            <w:r w:rsidRPr="00371DB4">
              <w:t xml:space="preserve"> </w:t>
            </w:r>
          </w:p>
        </w:tc>
        <w:tc>
          <w:tcPr>
            <w:tcW w:w="1562" w:type="dxa"/>
          </w:tcPr>
          <w:p w14:paraId="39DFFE52" w14:textId="77777777" w:rsidR="00201F5C" w:rsidRDefault="00201F5C" w:rsidP="00AA4445">
            <w:pPr>
              <w:pStyle w:val="DHHStabletext"/>
              <w:spacing w:after="0"/>
            </w:pPr>
          </w:p>
        </w:tc>
        <w:tc>
          <w:tcPr>
            <w:tcW w:w="4397" w:type="dxa"/>
          </w:tcPr>
          <w:p w14:paraId="786C9B88" w14:textId="2539EA58" w:rsidR="00201F5C" w:rsidRPr="000F128C" w:rsidRDefault="00201F5C" w:rsidP="00746DD2">
            <w:pPr>
              <w:pStyle w:val="DHHStabletext"/>
              <w:numPr>
                <w:ilvl w:val="0"/>
                <w:numId w:val="6"/>
              </w:numPr>
              <w:spacing w:after="0"/>
              <w:ind w:left="313"/>
            </w:pPr>
            <w:r>
              <w:t>Pew sheets, or information on noticeboards, refer to the Diocesan Survivor Support service.</w:t>
            </w:r>
          </w:p>
        </w:tc>
        <w:tc>
          <w:tcPr>
            <w:tcW w:w="2720" w:type="dxa"/>
          </w:tcPr>
          <w:p w14:paraId="4A930B87" w14:textId="6847B1E5" w:rsidR="00201F5C" w:rsidRPr="000F128C" w:rsidRDefault="00201F5C" w:rsidP="00AA4445">
            <w:pPr>
              <w:pStyle w:val="DHHStabletext"/>
              <w:spacing w:after="0"/>
            </w:pPr>
          </w:p>
        </w:tc>
        <w:tc>
          <w:tcPr>
            <w:tcW w:w="3375" w:type="dxa"/>
          </w:tcPr>
          <w:p w14:paraId="062E0533" w14:textId="77777777" w:rsidR="00201F5C" w:rsidRPr="000F128C" w:rsidRDefault="00201F5C" w:rsidP="00AA4445">
            <w:pPr>
              <w:pStyle w:val="DHHStabletext"/>
              <w:spacing w:after="0"/>
            </w:pPr>
          </w:p>
        </w:tc>
      </w:tr>
    </w:tbl>
    <w:p w14:paraId="46564F68" w14:textId="0B008904" w:rsidR="00F633E0" w:rsidRDefault="00F633E0" w:rsidP="00AA4445">
      <w:r>
        <w:br w:type="page"/>
      </w:r>
    </w:p>
    <w:tbl>
      <w:tblPr>
        <w:tblW w:w="14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69"/>
        <w:gridCol w:w="1421"/>
        <w:gridCol w:w="4397"/>
        <w:gridCol w:w="2720"/>
        <w:gridCol w:w="3375"/>
      </w:tblGrid>
      <w:tr w:rsidR="00E10B95" w:rsidRPr="00F633E0" w14:paraId="34C8C3B9" w14:textId="77777777" w:rsidTr="00E10B95">
        <w:tc>
          <w:tcPr>
            <w:tcW w:w="2969" w:type="dxa"/>
            <w:tcBorders>
              <w:top w:val="single" w:sz="4" w:space="0" w:color="auto"/>
              <w:left w:val="single" w:sz="4" w:space="0" w:color="auto"/>
              <w:bottom w:val="single" w:sz="4" w:space="0" w:color="auto"/>
              <w:right w:val="single" w:sz="4" w:space="0" w:color="auto"/>
            </w:tcBorders>
            <w:shd w:val="clear" w:color="auto" w:fill="FFFFFF"/>
          </w:tcPr>
          <w:p w14:paraId="1B8032E0" w14:textId="77777777" w:rsidR="00E10B95" w:rsidRPr="00375C52" w:rsidRDefault="00E10B95" w:rsidP="00AA4445">
            <w:pPr>
              <w:pStyle w:val="DHHStablecolhead"/>
              <w:spacing w:after="0"/>
            </w:pPr>
            <w:r w:rsidRPr="00375C52">
              <w:lastRenderedPageBreak/>
              <w:t>Activity</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57F1D539" w14:textId="77777777" w:rsidR="00E10B95" w:rsidRDefault="00E10B95" w:rsidP="00AA4445">
            <w:pPr>
              <w:pStyle w:val="DHHStablecolhead"/>
              <w:spacing w:after="0"/>
            </w:pPr>
            <w:r w:rsidRPr="00375C52">
              <w:t>In place</w:t>
            </w:r>
          </w:p>
          <w:p w14:paraId="1ADDBA91" w14:textId="738DE34A" w:rsidR="00E10B95" w:rsidRDefault="00E10B95" w:rsidP="00AA4445">
            <w:pPr>
              <w:pStyle w:val="DHHStablecolhead"/>
              <w:spacing w:after="0"/>
            </w:pPr>
            <w:r>
              <w:t>Y/N/P</w:t>
            </w:r>
          </w:p>
        </w:tc>
        <w:tc>
          <w:tcPr>
            <w:tcW w:w="4397" w:type="dxa"/>
            <w:tcBorders>
              <w:top w:val="single" w:sz="4" w:space="0" w:color="auto"/>
              <w:left w:val="single" w:sz="4" w:space="0" w:color="auto"/>
              <w:bottom w:val="single" w:sz="4" w:space="0" w:color="auto"/>
              <w:right w:val="single" w:sz="4" w:space="0" w:color="auto"/>
            </w:tcBorders>
            <w:shd w:val="clear" w:color="auto" w:fill="FFFFFF"/>
          </w:tcPr>
          <w:p w14:paraId="202C72D3" w14:textId="12DBF1F3" w:rsidR="00E10B95" w:rsidRPr="00375C52" w:rsidRDefault="00E10B95" w:rsidP="00AA4445">
            <w:pPr>
              <w:pStyle w:val="DHHStablecolhead"/>
              <w:spacing w:after="0"/>
            </w:pPr>
            <w:r>
              <w:t xml:space="preserve">Evidence Guides </w:t>
            </w:r>
          </w:p>
        </w:tc>
        <w:tc>
          <w:tcPr>
            <w:tcW w:w="2720" w:type="dxa"/>
            <w:tcBorders>
              <w:top w:val="single" w:sz="4" w:space="0" w:color="auto"/>
              <w:left w:val="single" w:sz="4" w:space="0" w:color="auto"/>
              <w:bottom w:val="single" w:sz="4" w:space="0" w:color="auto"/>
              <w:right w:val="single" w:sz="4" w:space="0" w:color="auto"/>
            </w:tcBorders>
            <w:shd w:val="clear" w:color="auto" w:fill="FFFFFF"/>
          </w:tcPr>
          <w:p w14:paraId="5CC11B3B" w14:textId="634E2CBF" w:rsidR="00E10B95" w:rsidRPr="00375C52" w:rsidRDefault="00E10B95" w:rsidP="00AA4445">
            <w:pPr>
              <w:pStyle w:val="DHHStablecolhead"/>
              <w:spacing w:after="0"/>
            </w:pPr>
            <w:r w:rsidRPr="00375C52">
              <w:t>Action required</w:t>
            </w:r>
            <w:r>
              <w:t xml:space="preserve"> and by whom</w:t>
            </w:r>
          </w:p>
        </w:tc>
        <w:tc>
          <w:tcPr>
            <w:tcW w:w="3375" w:type="dxa"/>
            <w:tcBorders>
              <w:top w:val="single" w:sz="4" w:space="0" w:color="auto"/>
              <w:left w:val="single" w:sz="4" w:space="0" w:color="auto"/>
              <w:bottom w:val="single" w:sz="4" w:space="0" w:color="auto"/>
              <w:right w:val="single" w:sz="4" w:space="0" w:color="auto"/>
            </w:tcBorders>
            <w:shd w:val="clear" w:color="auto" w:fill="FFFFFF"/>
          </w:tcPr>
          <w:p w14:paraId="773E86DD" w14:textId="77777777" w:rsidR="00E10B95" w:rsidRPr="000F128C" w:rsidRDefault="00E10B95" w:rsidP="00AA4445">
            <w:pPr>
              <w:pStyle w:val="DHHStablecolhead"/>
              <w:spacing w:after="0"/>
            </w:pPr>
            <w:r w:rsidRPr="00375C52">
              <w:t>Timeframe for actions</w:t>
            </w:r>
          </w:p>
        </w:tc>
      </w:tr>
      <w:tr w:rsidR="00E10B95" w14:paraId="7B48D353" w14:textId="77777777" w:rsidTr="00E10B95">
        <w:tc>
          <w:tcPr>
            <w:tcW w:w="2969" w:type="dxa"/>
          </w:tcPr>
          <w:p w14:paraId="400D93E2" w14:textId="663369E3" w:rsidR="00E10B95" w:rsidRPr="00371DB4" w:rsidRDefault="00B455AC" w:rsidP="00AA4445">
            <w:pPr>
              <w:pStyle w:val="DHHStabletext"/>
              <w:spacing w:after="0"/>
            </w:pPr>
            <w:r>
              <w:t>The Incumbent &amp; Church Wardens are aware of their responsibility</w:t>
            </w:r>
            <w:r w:rsidR="00E10B95">
              <w:t xml:space="preserve"> to ensure safety for children and vulnerable people is assured within the parish.</w:t>
            </w:r>
          </w:p>
        </w:tc>
        <w:tc>
          <w:tcPr>
            <w:tcW w:w="1421" w:type="dxa"/>
          </w:tcPr>
          <w:p w14:paraId="23F86257" w14:textId="77777777" w:rsidR="00E10B95" w:rsidRDefault="00E10B95" w:rsidP="00AA4445">
            <w:pPr>
              <w:pStyle w:val="DHHStabletext"/>
              <w:spacing w:after="0"/>
            </w:pPr>
          </w:p>
        </w:tc>
        <w:tc>
          <w:tcPr>
            <w:tcW w:w="4397" w:type="dxa"/>
          </w:tcPr>
          <w:p w14:paraId="25E80252" w14:textId="06C12D59" w:rsidR="00E10B95" w:rsidRDefault="00B455AC" w:rsidP="00746DD2">
            <w:pPr>
              <w:pStyle w:val="DHHStabletext"/>
              <w:numPr>
                <w:ilvl w:val="0"/>
                <w:numId w:val="6"/>
              </w:numPr>
              <w:spacing w:after="0"/>
              <w:ind w:left="313"/>
            </w:pPr>
            <w:r>
              <w:t>The parish has made a clear decision whether to appoint a Safe Ministry Officer or not</w:t>
            </w:r>
          </w:p>
          <w:p w14:paraId="2C80B60C" w14:textId="77777777" w:rsidR="00E10B95" w:rsidRDefault="00E10B95" w:rsidP="00746DD2">
            <w:pPr>
              <w:pStyle w:val="DHHStabletext"/>
              <w:numPr>
                <w:ilvl w:val="0"/>
                <w:numId w:val="6"/>
              </w:numPr>
              <w:spacing w:after="0"/>
              <w:ind w:left="313"/>
            </w:pPr>
            <w:r>
              <w:t>This person conducts random checks of children’s activities and volunteer tasks to ensure safety standards are being met.</w:t>
            </w:r>
          </w:p>
          <w:p w14:paraId="67017B0A" w14:textId="0FD10A6E" w:rsidR="00E10B95" w:rsidRPr="000F128C" w:rsidRDefault="00E10B95" w:rsidP="00746DD2">
            <w:pPr>
              <w:pStyle w:val="DHHStabletext"/>
              <w:numPr>
                <w:ilvl w:val="0"/>
                <w:numId w:val="6"/>
              </w:numPr>
              <w:spacing w:after="0"/>
              <w:ind w:left="313"/>
            </w:pPr>
            <w:r>
              <w:t>Checks to be done quarterly and evidenced by email to the Incumbent/Safe Ministry Assurance</w:t>
            </w:r>
            <w:r w:rsidR="00B455AC">
              <w:t xml:space="preserve"> Officer </w:t>
            </w:r>
            <w:r>
              <w:t>(SMAO)</w:t>
            </w:r>
          </w:p>
        </w:tc>
        <w:tc>
          <w:tcPr>
            <w:tcW w:w="2720" w:type="dxa"/>
          </w:tcPr>
          <w:p w14:paraId="523E052F" w14:textId="5A89458F" w:rsidR="00E10B95" w:rsidRPr="000F128C" w:rsidRDefault="00E10B95" w:rsidP="00AA4445">
            <w:pPr>
              <w:pStyle w:val="DHHStabletext"/>
              <w:spacing w:after="0"/>
            </w:pPr>
          </w:p>
        </w:tc>
        <w:tc>
          <w:tcPr>
            <w:tcW w:w="3375" w:type="dxa"/>
          </w:tcPr>
          <w:p w14:paraId="3059ACD9" w14:textId="77777777" w:rsidR="00E10B95" w:rsidRPr="000F128C" w:rsidRDefault="00E10B95" w:rsidP="00AA4445">
            <w:pPr>
              <w:pStyle w:val="DHHStabletext"/>
              <w:spacing w:after="0"/>
            </w:pPr>
          </w:p>
        </w:tc>
      </w:tr>
      <w:tr w:rsidR="00E10B95" w14:paraId="7599728E" w14:textId="77777777" w:rsidTr="00E10B95">
        <w:tc>
          <w:tcPr>
            <w:tcW w:w="2969" w:type="dxa"/>
          </w:tcPr>
          <w:p w14:paraId="36D8B0A3" w14:textId="71C90A71" w:rsidR="00E10B95" w:rsidRDefault="00E10B95" w:rsidP="00AA4445">
            <w:pPr>
              <w:pStyle w:val="DHHStabletext"/>
              <w:spacing w:after="0"/>
            </w:pPr>
            <w:r>
              <w:t>The safety of children and vulnerable people form part of the discussions at Parish Council</w:t>
            </w:r>
          </w:p>
        </w:tc>
        <w:tc>
          <w:tcPr>
            <w:tcW w:w="1421" w:type="dxa"/>
          </w:tcPr>
          <w:p w14:paraId="0631E020" w14:textId="77777777" w:rsidR="00E10B95" w:rsidRDefault="00E10B95" w:rsidP="00AA4445">
            <w:pPr>
              <w:pStyle w:val="DHHStabletext"/>
              <w:spacing w:after="0"/>
            </w:pPr>
          </w:p>
        </w:tc>
        <w:tc>
          <w:tcPr>
            <w:tcW w:w="4397" w:type="dxa"/>
          </w:tcPr>
          <w:p w14:paraId="0B89A835" w14:textId="0AE17428" w:rsidR="00E10B95" w:rsidRDefault="00E10B95" w:rsidP="00746DD2">
            <w:pPr>
              <w:pStyle w:val="DHHStabletext"/>
              <w:numPr>
                <w:ilvl w:val="0"/>
                <w:numId w:val="7"/>
              </w:numPr>
              <w:spacing w:after="0"/>
              <w:ind w:left="313"/>
            </w:pPr>
            <w:r>
              <w:t>Evidence available from the Agenda and Minutes of the Parish Council</w:t>
            </w:r>
          </w:p>
          <w:p w14:paraId="3A0162C2" w14:textId="145F6740" w:rsidR="00E10B95" w:rsidRDefault="00E10B95" w:rsidP="00746DD2">
            <w:pPr>
              <w:pStyle w:val="DHHStabletext"/>
              <w:numPr>
                <w:ilvl w:val="0"/>
                <w:numId w:val="7"/>
              </w:numPr>
              <w:spacing w:after="0"/>
              <w:ind w:left="328"/>
            </w:pPr>
            <w:r>
              <w:t>Standard of Child Safety &amp; vulnerable people to be an early item on agendas regularly.</w:t>
            </w:r>
          </w:p>
          <w:p w14:paraId="58B796F5" w14:textId="2E8A02C7" w:rsidR="00E10B95" w:rsidRPr="000F128C" w:rsidRDefault="00E10B95" w:rsidP="00746DD2">
            <w:pPr>
              <w:pStyle w:val="DHHStabletext"/>
              <w:numPr>
                <w:ilvl w:val="0"/>
                <w:numId w:val="7"/>
              </w:numPr>
              <w:spacing w:after="0"/>
              <w:ind w:left="313"/>
            </w:pPr>
            <w:r>
              <w:t xml:space="preserve">Child safe policies to be reviewed annually </w:t>
            </w:r>
          </w:p>
        </w:tc>
        <w:tc>
          <w:tcPr>
            <w:tcW w:w="2720" w:type="dxa"/>
          </w:tcPr>
          <w:p w14:paraId="750693E7" w14:textId="751D97D9" w:rsidR="00E10B95" w:rsidRPr="000F128C" w:rsidRDefault="00E10B95" w:rsidP="00AA4445">
            <w:pPr>
              <w:pStyle w:val="DHHStabletext"/>
              <w:spacing w:after="0"/>
            </w:pPr>
          </w:p>
        </w:tc>
        <w:tc>
          <w:tcPr>
            <w:tcW w:w="3375" w:type="dxa"/>
          </w:tcPr>
          <w:p w14:paraId="1864FF0E" w14:textId="77777777" w:rsidR="00E10B95" w:rsidRPr="000F128C" w:rsidRDefault="00E10B95" w:rsidP="00AA4445">
            <w:pPr>
              <w:pStyle w:val="DHHStabletext"/>
              <w:spacing w:after="0"/>
            </w:pPr>
          </w:p>
        </w:tc>
      </w:tr>
    </w:tbl>
    <w:p w14:paraId="707A4EDC" w14:textId="5DB46DB6" w:rsidR="00CC5223" w:rsidRDefault="00027849" w:rsidP="00AA4445">
      <w:pPr>
        <w:pStyle w:val="DHHStablecaption"/>
        <w:spacing w:after="0" w:line="240" w:lineRule="auto"/>
        <w:rPr>
          <w:smallCaps/>
        </w:rPr>
      </w:pPr>
      <w:r w:rsidRPr="00027849">
        <w:rPr>
          <w:smallCaps/>
        </w:rPr>
        <w:t xml:space="preserve">Useful Links for this section </w:t>
      </w:r>
    </w:p>
    <w:p w14:paraId="6DE1B475" w14:textId="77777777" w:rsidR="00027849" w:rsidRPr="00027849" w:rsidRDefault="00027849" w:rsidP="00AA4445">
      <w:pPr>
        <w:pStyle w:val="DHHSbody"/>
        <w:spacing w:after="0" w:line="240" w:lineRule="auto"/>
      </w:pPr>
    </w:p>
    <w:p w14:paraId="567E49EF" w14:textId="087FFB67" w:rsidR="00027849" w:rsidRDefault="00027849" w:rsidP="00AA4445">
      <w:pPr>
        <w:pStyle w:val="DHHSbody"/>
        <w:spacing w:after="0" w:line="240" w:lineRule="auto"/>
        <w:rPr>
          <w:rStyle w:val="Hyperlink"/>
        </w:rPr>
      </w:pPr>
      <w:r>
        <w:t xml:space="preserve">Director of Professional Standards: </w:t>
      </w:r>
      <w:hyperlink r:id="rId8" w:history="1">
        <w:r w:rsidRPr="00290FAD">
          <w:rPr>
            <w:rStyle w:val="Hyperlink"/>
          </w:rPr>
          <w:t>http://newcastleanglican.org.au/safe-ministry/professional-standards/</w:t>
        </w:r>
      </w:hyperlink>
    </w:p>
    <w:p w14:paraId="45364114" w14:textId="77777777" w:rsidR="00EE3133" w:rsidRDefault="00027849" w:rsidP="00AA4445">
      <w:pPr>
        <w:pStyle w:val="DHHStabletext"/>
        <w:spacing w:after="0"/>
        <w:ind w:left="-42"/>
      </w:pPr>
      <w:r w:rsidRPr="00675307">
        <w:t xml:space="preserve">Child Safety Poster: </w:t>
      </w:r>
      <w:hyperlink r:id="rId9" w:history="1">
        <w:r w:rsidR="00EE3133" w:rsidRPr="00675307">
          <w:rPr>
            <w:rStyle w:val="Hyperlink"/>
          </w:rPr>
          <w:t>https://www.newcastleanglican.org.au/wp-content/uploads/2019/01/2018-Commitment-A3_child.pdf</w:t>
        </w:r>
      </w:hyperlink>
      <w:r w:rsidR="00EE3133">
        <w:t xml:space="preserve"> </w:t>
      </w:r>
    </w:p>
    <w:p w14:paraId="17AB5BFC" w14:textId="3CCDFB80" w:rsidR="00CC5223" w:rsidRDefault="00027849" w:rsidP="00AA4445">
      <w:pPr>
        <w:pStyle w:val="DHHStabletext"/>
        <w:spacing w:after="0"/>
        <w:ind w:left="-42"/>
      </w:pPr>
      <w:r>
        <w:t>Form Acknowledgement of Faithfulness in Service</w:t>
      </w:r>
      <w:r w:rsidRPr="00F633E0">
        <w:rPr>
          <w:highlight w:val="yellow"/>
        </w:rPr>
        <w:t>: (link to be added)</w:t>
      </w:r>
      <w:r>
        <w:t xml:space="preserve"> </w:t>
      </w:r>
    </w:p>
    <w:p w14:paraId="65E967D6" w14:textId="1AF8536F" w:rsidR="00AA4445" w:rsidRDefault="00027849" w:rsidP="00AA4445">
      <w:pPr>
        <w:pStyle w:val="DHHStabletext"/>
        <w:spacing w:after="0"/>
        <w:ind w:left="-42"/>
        <w:rPr>
          <w:rStyle w:val="Hyperlink"/>
        </w:rPr>
      </w:pPr>
      <w:r>
        <w:t xml:space="preserve">Being Together: </w:t>
      </w:r>
      <w:hyperlink r:id="rId10" w:history="1">
        <w:r w:rsidRPr="00547EC0">
          <w:rPr>
            <w:rStyle w:val="Hyperlink"/>
          </w:rPr>
          <w:t>https://www.newcastleanglican.org.au/safe-ministry/being-together/</w:t>
        </w:r>
      </w:hyperlink>
      <w:r w:rsidR="00DE2096">
        <w:rPr>
          <w:rStyle w:val="Hyperlink"/>
        </w:rPr>
        <w:t xml:space="preserve"> </w:t>
      </w:r>
      <w:r w:rsidR="00DE2096" w:rsidRPr="00DE2096">
        <w:rPr>
          <w:rStyle w:val="Hyperlink"/>
          <w:color w:val="auto"/>
          <w:highlight w:val="yellow"/>
          <w:u w:val="none"/>
        </w:rPr>
        <w:t>(need to add updated version)</w:t>
      </w:r>
    </w:p>
    <w:p w14:paraId="0CFC5649" w14:textId="1EA2C843" w:rsidR="00027849" w:rsidRPr="00AA4445" w:rsidRDefault="00027849" w:rsidP="00AA4445">
      <w:pPr>
        <w:pStyle w:val="DHHStabletext"/>
        <w:spacing w:after="0"/>
        <w:ind w:left="-42"/>
        <w:rPr>
          <w:color w:val="0563C1" w:themeColor="hyperlink"/>
          <w:u w:val="single"/>
        </w:rPr>
      </w:pPr>
      <w:r>
        <w:t xml:space="preserve">Professional Standards poster: </w:t>
      </w:r>
      <w:hyperlink r:id="rId11" w:history="1">
        <w:r w:rsidRPr="00290FAD">
          <w:rPr>
            <w:rStyle w:val="Hyperlink"/>
          </w:rPr>
          <w:t>http://newcastleanglican.org.au/wp-content/uploads/2015/06/Professional-Standards-Poster.pdf</w:t>
        </w:r>
      </w:hyperlink>
      <w:r>
        <w:t xml:space="preserve"> </w:t>
      </w:r>
    </w:p>
    <w:p w14:paraId="35A5B799" w14:textId="53C2A14D" w:rsidR="00027849" w:rsidRDefault="00F633E0" w:rsidP="00AA4445">
      <w:pPr>
        <w:pStyle w:val="DHHStabletext"/>
        <w:spacing w:after="0"/>
        <w:ind w:left="-42"/>
        <w:rPr>
          <w:rStyle w:val="Hyperlink"/>
        </w:rPr>
      </w:pPr>
      <w:r>
        <w:t xml:space="preserve">Diocesan Survivor Support Service: </w:t>
      </w:r>
      <w:hyperlink r:id="rId12" w:history="1">
        <w:r w:rsidRPr="00290FAD">
          <w:rPr>
            <w:rStyle w:val="Hyperlink"/>
          </w:rPr>
          <w:t>https://newcastleanglicanhealthyfuture.com/seeking-support/</w:t>
        </w:r>
      </w:hyperlink>
    </w:p>
    <w:p w14:paraId="6CB2FACF" w14:textId="02E22853" w:rsidR="00F633E0" w:rsidRDefault="00F633E0" w:rsidP="00AA4445">
      <w:pPr>
        <w:pStyle w:val="DHHStabletext"/>
        <w:spacing w:after="0"/>
        <w:ind w:left="-42"/>
        <w:rPr>
          <w:rStyle w:val="Hyperlink"/>
        </w:rPr>
      </w:pPr>
      <w:r>
        <w:rPr>
          <w:rStyle w:val="Hyperlink"/>
        </w:rPr>
        <w:br w:type="page"/>
      </w:r>
    </w:p>
    <w:p w14:paraId="5639A81A" w14:textId="77777777" w:rsidR="00C954C3" w:rsidRDefault="00C954C3" w:rsidP="00AA4445">
      <w:pPr>
        <w:pStyle w:val="DHHStablecaption"/>
        <w:spacing w:after="0" w:line="240" w:lineRule="auto"/>
        <w:rPr>
          <w:smallCaps/>
          <w:sz w:val="28"/>
        </w:rPr>
      </w:pPr>
      <w:r>
        <w:rPr>
          <w:smallCaps/>
          <w:sz w:val="28"/>
        </w:rPr>
        <w:lastRenderedPageBreak/>
        <w:t xml:space="preserve">Policy </w:t>
      </w:r>
    </w:p>
    <w:p w14:paraId="3A1B00B7" w14:textId="7CF2C6E8" w:rsidR="0052018D" w:rsidRDefault="00FD0E6D" w:rsidP="00AA4445">
      <w:pPr>
        <w:pStyle w:val="DHHStablecaption"/>
        <w:spacing w:after="0" w:line="240" w:lineRule="auto"/>
        <w:rPr>
          <w:i/>
        </w:rPr>
      </w:pPr>
      <w:r w:rsidRPr="00C954C3">
        <w:rPr>
          <w:i/>
        </w:rPr>
        <w:t xml:space="preserve">The Parish has a policy or suitable statement committing the Parish </w:t>
      </w:r>
      <w:r w:rsidR="0052018D" w:rsidRPr="00C954C3">
        <w:rPr>
          <w:i/>
        </w:rPr>
        <w:t xml:space="preserve">to </w:t>
      </w:r>
      <w:r w:rsidR="009C64EF" w:rsidRPr="00C954C3">
        <w:rPr>
          <w:i/>
        </w:rPr>
        <w:t>the safety of children and vulnerable people</w:t>
      </w:r>
    </w:p>
    <w:p w14:paraId="08C5ADD7" w14:textId="77777777" w:rsidR="00C954C3" w:rsidRPr="00C954C3" w:rsidRDefault="00C954C3" w:rsidP="00AA4445">
      <w:pPr>
        <w:pStyle w:val="DHHSbody"/>
        <w:spacing w:after="0" w:line="240" w:lineRule="auto"/>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6"/>
        <w:gridCol w:w="1276"/>
        <w:gridCol w:w="3544"/>
        <w:gridCol w:w="2551"/>
        <w:gridCol w:w="3544"/>
      </w:tblGrid>
      <w:tr w:rsidR="00E10B95" w14:paraId="3BBA509D" w14:textId="77777777" w:rsidTr="00E10B95">
        <w:trPr>
          <w:trHeight w:val="337"/>
          <w:tblHeader/>
        </w:trPr>
        <w:tc>
          <w:tcPr>
            <w:tcW w:w="4106" w:type="dxa"/>
            <w:shd w:val="clear" w:color="auto" w:fill="FFFFFF"/>
          </w:tcPr>
          <w:p w14:paraId="38F73144" w14:textId="77777777" w:rsidR="00E10B95" w:rsidRPr="00375C52" w:rsidRDefault="00E10B95" w:rsidP="00AA4445">
            <w:pPr>
              <w:pStyle w:val="DHHStablecolhead"/>
              <w:spacing w:after="0"/>
            </w:pPr>
            <w:r w:rsidRPr="00375C52">
              <w:t>Activity</w:t>
            </w:r>
          </w:p>
        </w:tc>
        <w:tc>
          <w:tcPr>
            <w:tcW w:w="1276" w:type="dxa"/>
            <w:shd w:val="clear" w:color="auto" w:fill="FFFFFF"/>
          </w:tcPr>
          <w:p w14:paraId="344130C9" w14:textId="77777777" w:rsidR="00E10B95" w:rsidRDefault="00E10B95" w:rsidP="00AA4445">
            <w:pPr>
              <w:pStyle w:val="DHHStablecolhead"/>
              <w:spacing w:after="0"/>
            </w:pPr>
            <w:r w:rsidRPr="00375C52">
              <w:t>In place</w:t>
            </w:r>
          </w:p>
          <w:p w14:paraId="014A06D9" w14:textId="43F954ED" w:rsidR="00E10B95" w:rsidRDefault="00E10B95" w:rsidP="00AA4445">
            <w:pPr>
              <w:pStyle w:val="DHHStablecolhead"/>
              <w:spacing w:after="0"/>
            </w:pPr>
            <w:r>
              <w:t>Y/N/P</w:t>
            </w:r>
          </w:p>
        </w:tc>
        <w:tc>
          <w:tcPr>
            <w:tcW w:w="3544" w:type="dxa"/>
            <w:shd w:val="clear" w:color="auto" w:fill="FFFFFF"/>
          </w:tcPr>
          <w:p w14:paraId="7C334EF4" w14:textId="2296766D" w:rsidR="00E10B95" w:rsidRPr="00375C52" w:rsidRDefault="00E10B95" w:rsidP="00AA4445">
            <w:pPr>
              <w:pStyle w:val="DHHStablecolhead"/>
              <w:spacing w:after="0"/>
            </w:pPr>
            <w:r>
              <w:t xml:space="preserve">Evidence Guides </w:t>
            </w:r>
          </w:p>
        </w:tc>
        <w:tc>
          <w:tcPr>
            <w:tcW w:w="2551" w:type="dxa"/>
            <w:shd w:val="clear" w:color="auto" w:fill="FFFFFF"/>
          </w:tcPr>
          <w:p w14:paraId="5768D635" w14:textId="7D9E1597" w:rsidR="00E10B95" w:rsidRPr="00375C52" w:rsidRDefault="00E10B95" w:rsidP="00AA4445">
            <w:pPr>
              <w:pStyle w:val="DHHStablecolhead"/>
              <w:spacing w:after="0"/>
            </w:pPr>
            <w:r w:rsidRPr="00375C52">
              <w:t>Action required</w:t>
            </w:r>
            <w:r>
              <w:t xml:space="preserve"> and by whom </w:t>
            </w:r>
          </w:p>
        </w:tc>
        <w:tc>
          <w:tcPr>
            <w:tcW w:w="3544" w:type="dxa"/>
            <w:shd w:val="clear" w:color="auto" w:fill="FFFFFF"/>
          </w:tcPr>
          <w:p w14:paraId="6BEE9AEC" w14:textId="77777777" w:rsidR="00E10B95" w:rsidRPr="000F128C" w:rsidRDefault="00E10B95" w:rsidP="00AA4445">
            <w:pPr>
              <w:pStyle w:val="DHHStablecolhead"/>
              <w:spacing w:after="0"/>
            </w:pPr>
            <w:r w:rsidRPr="00375C52">
              <w:t>Timeframe for actions</w:t>
            </w:r>
          </w:p>
        </w:tc>
      </w:tr>
      <w:tr w:rsidR="00E10B95" w14:paraId="5AFEDF57" w14:textId="77777777" w:rsidTr="00E10B95">
        <w:tc>
          <w:tcPr>
            <w:tcW w:w="4106" w:type="dxa"/>
          </w:tcPr>
          <w:p w14:paraId="75B35AB1" w14:textId="77777777" w:rsidR="00E10B95" w:rsidRPr="000F128C" w:rsidRDefault="00E10B95" w:rsidP="00AA4445">
            <w:pPr>
              <w:pStyle w:val="DHHStabletext"/>
              <w:spacing w:after="0"/>
              <w:rPr>
                <w:rFonts w:eastAsia="MS Mincho"/>
                <w:b/>
                <w:bCs/>
                <w:i/>
              </w:rPr>
            </w:pPr>
            <w:r w:rsidRPr="00371DB4">
              <w:t xml:space="preserve">The </w:t>
            </w:r>
            <w:r>
              <w:t xml:space="preserve">parish </w:t>
            </w:r>
            <w:r w:rsidRPr="00371DB4">
              <w:t xml:space="preserve">has a policy </w:t>
            </w:r>
            <w:r>
              <w:t xml:space="preserve">on the safety of children and vulnerable people </w:t>
            </w:r>
            <w:r w:rsidRPr="00371DB4">
              <w:t>or statement of commitment</w:t>
            </w:r>
            <w:r>
              <w:t>, which is accessible to the public.</w:t>
            </w:r>
          </w:p>
        </w:tc>
        <w:tc>
          <w:tcPr>
            <w:tcW w:w="1276" w:type="dxa"/>
          </w:tcPr>
          <w:p w14:paraId="5340636F" w14:textId="77777777" w:rsidR="00E10B95" w:rsidRDefault="00E10B95" w:rsidP="00AA4445">
            <w:pPr>
              <w:pStyle w:val="DHHStabletext"/>
              <w:spacing w:after="0"/>
            </w:pPr>
          </w:p>
        </w:tc>
        <w:tc>
          <w:tcPr>
            <w:tcW w:w="3544" w:type="dxa"/>
          </w:tcPr>
          <w:p w14:paraId="662610A5" w14:textId="00D7A707" w:rsidR="00E10B95" w:rsidRDefault="00B455AC" w:rsidP="00746DD2">
            <w:pPr>
              <w:pStyle w:val="DHHStabletext"/>
              <w:numPr>
                <w:ilvl w:val="0"/>
                <w:numId w:val="11"/>
              </w:numPr>
              <w:spacing w:after="0"/>
              <w:ind w:left="313" w:hanging="283"/>
            </w:pPr>
            <w:r>
              <w:t xml:space="preserve">The parish has received &amp; understood its obligations outlined in the </w:t>
            </w:r>
            <w:r w:rsidR="00E10B95">
              <w:t>Parish Safe</w:t>
            </w:r>
            <w:r>
              <w:t>ty</w:t>
            </w:r>
            <w:r w:rsidR="00E10B95">
              <w:t xml:space="preserve"> policy </w:t>
            </w:r>
            <w:r>
              <w:t xml:space="preserve">&amp; </w:t>
            </w:r>
            <w:r w:rsidR="00E10B95">
              <w:t>Grievance Policy</w:t>
            </w:r>
          </w:p>
          <w:p w14:paraId="0B4673C7" w14:textId="6B362282" w:rsidR="00E10B95" w:rsidRPr="000F128C" w:rsidRDefault="00E10B95" w:rsidP="00746DD2">
            <w:pPr>
              <w:pStyle w:val="DHHStabletext"/>
              <w:numPr>
                <w:ilvl w:val="0"/>
                <w:numId w:val="11"/>
              </w:numPr>
              <w:spacing w:after="0"/>
              <w:ind w:left="313" w:hanging="283"/>
            </w:pPr>
            <w:r>
              <w:t xml:space="preserve">Noted in Pew Sheet </w:t>
            </w:r>
          </w:p>
        </w:tc>
        <w:tc>
          <w:tcPr>
            <w:tcW w:w="2551" w:type="dxa"/>
          </w:tcPr>
          <w:p w14:paraId="28D44401" w14:textId="62CC6105" w:rsidR="00E10B95" w:rsidRPr="000F128C" w:rsidRDefault="00E10B95" w:rsidP="00AA4445">
            <w:pPr>
              <w:pStyle w:val="DHHStabletext"/>
              <w:spacing w:after="0"/>
            </w:pPr>
          </w:p>
        </w:tc>
        <w:tc>
          <w:tcPr>
            <w:tcW w:w="3544" w:type="dxa"/>
          </w:tcPr>
          <w:p w14:paraId="7241A25E" w14:textId="77777777" w:rsidR="00E10B95" w:rsidRPr="000F128C" w:rsidRDefault="00E10B95" w:rsidP="00AA4445">
            <w:pPr>
              <w:pStyle w:val="DHHStabletext"/>
              <w:spacing w:after="0"/>
            </w:pPr>
          </w:p>
        </w:tc>
      </w:tr>
      <w:tr w:rsidR="00E10B95" w14:paraId="1B8EE905" w14:textId="77777777" w:rsidTr="00E10B95">
        <w:tc>
          <w:tcPr>
            <w:tcW w:w="4106" w:type="dxa"/>
          </w:tcPr>
          <w:p w14:paraId="2EE29EBC" w14:textId="77777777" w:rsidR="00E10B95" w:rsidRPr="000F128C" w:rsidRDefault="00E10B95" w:rsidP="00AA4445">
            <w:pPr>
              <w:pStyle w:val="DHHStabletext"/>
              <w:spacing w:after="0"/>
            </w:pPr>
            <w:r>
              <w:t>The Parish Council, a</w:t>
            </w:r>
            <w:r w:rsidRPr="00371DB4">
              <w:t xml:space="preserve">ll staff and volunteers are aware of the </w:t>
            </w:r>
            <w:r>
              <w:t>parish’s</w:t>
            </w:r>
            <w:r w:rsidRPr="00371DB4">
              <w:t xml:space="preserve"> commitment to </w:t>
            </w:r>
            <w:r>
              <w:t>the</w:t>
            </w:r>
            <w:r w:rsidRPr="00371DB4">
              <w:t xml:space="preserve"> safety </w:t>
            </w:r>
            <w:r>
              <w:t xml:space="preserve">of children and vulnerable people </w:t>
            </w:r>
            <w:r w:rsidRPr="00371DB4">
              <w:t>and their duty of care requirements</w:t>
            </w:r>
            <w:r>
              <w:t>.</w:t>
            </w:r>
          </w:p>
        </w:tc>
        <w:tc>
          <w:tcPr>
            <w:tcW w:w="1276" w:type="dxa"/>
          </w:tcPr>
          <w:p w14:paraId="19A08AC7" w14:textId="77777777" w:rsidR="00E10B95" w:rsidRDefault="00E10B95" w:rsidP="00AA4445">
            <w:pPr>
              <w:pStyle w:val="DHHStabletext"/>
              <w:spacing w:after="0"/>
            </w:pPr>
          </w:p>
        </w:tc>
        <w:tc>
          <w:tcPr>
            <w:tcW w:w="3544" w:type="dxa"/>
          </w:tcPr>
          <w:p w14:paraId="2FEED141" w14:textId="68337872" w:rsidR="00E10B95" w:rsidRDefault="00E10B95" w:rsidP="00746DD2">
            <w:pPr>
              <w:pStyle w:val="DHHStabletext"/>
              <w:numPr>
                <w:ilvl w:val="0"/>
                <w:numId w:val="12"/>
              </w:numPr>
              <w:spacing w:after="0"/>
              <w:ind w:left="313" w:hanging="313"/>
            </w:pPr>
            <w:r>
              <w:t xml:space="preserve">Standing item on Meeting Agendas </w:t>
            </w:r>
          </w:p>
          <w:p w14:paraId="75FA8EEE" w14:textId="3D2D8A5F" w:rsidR="00E10B95" w:rsidRPr="000F128C" w:rsidRDefault="00E10B95" w:rsidP="00746DD2">
            <w:pPr>
              <w:pStyle w:val="DHHStabletext"/>
              <w:numPr>
                <w:ilvl w:val="0"/>
                <w:numId w:val="12"/>
              </w:numPr>
              <w:spacing w:after="0"/>
              <w:ind w:left="313" w:hanging="313"/>
            </w:pPr>
            <w:proofErr w:type="spellStart"/>
            <w:r>
              <w:t>FiS</w:t>
            </w:r>
            <w:proofErr w:type="spellEnd"/>
            <w:r>
              <w:t xml:space="preserve"> provided and explained on commencement of role – acknowledgement signed</w:t>
            </w:r>
          </w:p>
        </w:tc>
        <w:tc>
          <w:tcPr>
            <w:tcW w:w="2551" w:type="dxa"/>
          </w:tcPr>
          <w:p w14:paraId="284A46E2" w14:textId="4C1D9775" w:rsidR="00E10B95" w:rsidRPr="000F128C" w:rsidRDefault="00E10B95" w:rsidP="00AA4445">
            <w:pPr>
              <w:pStyle w:val="DHHStabletext"/>
              <w:spacing w:after="0"/>
            </w:pPr>
          </w:p>
        </w:tc>
        <w:tc>
          <w:tcPr>
            <w:tcW w:w="3544" w:type="dxa"/>
          </w:tcPr>
          <w:p w14:paraId="448E20D8" w14:textId="77777777" w:rsidR="00E10B95" w:rsidRPr="000F128C" w:rsidRDefault="00E10B95" w:rsidP="00AA4445">
            <w:pPr>
              <w:pStyle w:val="DHHStabletext"/>
              <w:spacing w:after="0"/>
            </w:pPr>
          </w:p>
        </w:tc>
      </w:tr>
    </w:tbl>
    <w:p w14:paraId="548E2388" w14:textId="06DC4E9D" w:rsidR="0052018D" w:rsidRDefault="0052018D" w:rsidP="00AA4445"/>
    <w:p w14:paraId="4CC0A27E" w14:textId="41EF5102" w:rsidR="00F633E0" w:rsidRPr="00F633E0" w:rsidRDefault="00F633E0" w:rsidP="00AA4445">
      <w:pPr>
        <w:pStyle w:val="DHHStablecaption"/>
        <w:spacing w:after="0" w:line="240" w:lineRule="auto"/>
        <w:rPr>
          <w:smallCaps/>
        </w:rPr>
      </w:pPr>
      <w:r w:rsidRPr="00F633E0">
        <w:rPr>
          <w:smallCaps/>
        </w:rPr>
        <w:t>Useful Links for this section</w:t>
      </w:r>
    </w:p>
    <w:p w14:paraId="1503A2DB" w14:textId="17DB4ECD" w:rsidR="00F633E0" w:rsidRDefault="00F633E0" w:rsidP="00AA4445">
      <w:pPr>
        <w:rPr>
          <w:b/>
        </w:rPr>
      </w:pPr>
    </w:p>
    <w:p w14:paraId="41155F28" w14:textId="5A61BF44" w:rsidR="00F633E0" w:rsidRDefault="00805492" w:rsidP="00AA4445">
      <w:pPr>
        <w:pStyle w:val="DHHStabletext"/>
        <w:spacing w:after="0"/>
        <w:ind w:left="30"/>
      </w:pPr>
      <w:r>
        <w:t xml:space="preserve">The Anglican Diocese of Newcastle Parish Child-Safe Policy: </w:t>
      </w:r>
      <w:r w:rsidRPr="00805492">
        <w:rPr>
          <w:highlight w:val="yellow"/>
        </w:rPr>
        <w:t>(link to be added)</w:t>
      </w:r>
      <w:r>
        <w:t xml:space="preserve"> </w:t>
      </w:r>
    </w:p>
    <w:p w14:paraId="72F384EB" w14:textId="20C2B1E8" w:rsidR="00E10B95" w:rsidRDefault="00E10B95" w:rsidP="00AA4445">
      <w:pPr>
        <w:pStyle w:val="DHHStabletext"/>
        <w:spacing w:after="0"/>
        <w:ind w:left="30"/>
      </w:pPr>
      <w:r>
        <w:t xml:space="preserve">The Anglican Diocese of Newcastle Grievance Policy </w:t>
      </w:r>
      <w:r w:rsidRPr="00DE2096">
        <w:rPr>
          <w:highlight w:val="yellow"/>
        </w:rPr>
        <w:t>(link to be added)</w:t>
      </w:r>
      <w:r>
        <w:t xml:space="preserve"> </w:t>
      </w:r>
    </w:p>
    <w:p w14:paraId="694AA298" w14:textId="77777777" w:rsidR="003A23BB" w:rsidRDefault="003A23BB" w:rsidP="00AA4445">
      <w:pPr>
        <w:rPr>
          <w:rFonts w:ascii="Arial" w:hAnsi="Arial"/>
          <w:b/>
        </w:rPr>
      </w:pPr>
      <w:r>
        <w:br w:type="page"/>
      </w:r>
    </w:p>
    <w:p w14:paraId="124127D1" w14:textId="5D9CCE0E" w:rsidR="00C954C3" w:rsidRPr="00C954C3" w:rsidRDefault="00C954C3" w:rsidP="00AA4445">
      <w:pPr>
        <w:pStyle w:val="DHHStablecaption"/>
        <w:spacing w:after="0" w:line="240" w:lineRule="auto"/>
        <w:rPr>
          <w:smallCaps/>
          <w:sz w:val="24"/>
        </w:rPr>
      </w:pPr>
      <w:r w:rsidRPr="00C954C3">
        <w:rPr>
          <w:smallCaps/>
          <w:sz w:val="24"/>
        </w:rPr>
        <w:lastRenderedPageBreak/>
        <w:t xml:space="preserve">Conduct </w:t>
      </w:r>
    </w:p>
    <w:p w14:paraId="6BF5F384" w14:textId="7599E4F8" w:rsidR="0052018D" w:rsidRDefault="00EC2B04" w:rsidP="00AA4445">
      <w:pPr>
        <w:pStyle w:val="DHHStablecaption"/>
        <w:spacing w:after="0" w:line="240" w:lineRule="auto"/>
        <w:rPr>
          <w:i/>
        </w:rPr>
      </w:pPr>
      <w:r w:rsidRPr="00C954C3">
        <w:rPr>
          <w:i/>
        </w:rPr>
        <w:t xml:space="preserve">The Code of Conduct – </w:t>
      </w:r>
      <w:r w:rsidR="00C954C3">
        <w:rPr>
          <w:i/>
        </w:rPr>
        <w:t>“Faithfulness in Service”</w:t>
      </w:r>
      <w:r w:rsidR="00FD0E6D" w:rsidRPr="00C954C3">
        <w:rPr>
          <w:i/>
        </w:rPr>
        <w:t xml:space="preserve">, </w:t>
      </w:r>
      <w:r w:rsidRPr="00C954C3">
        <w:rPr>
          <w:i/>
        </w:rPr>
        <w:t xml:space="preserve">which </w:t>
      </w:r>
      <w:r w:rsidR="0052018D" w:rsidRPr="00C954C3">
        <w:rPr>
          <w:i/>
        </w:rPr>
        <w:t>establishes clear expectations for appropriate behaviour with children</w:t>
      </w:r>
      <w:r w:rsidR="00423659" w:rsidRPr="00C954C3">
        <w:rPr>
          <w:i/>
        </w:rPr>
        <w:t xml:space="preserve"> and vulnerable people</w:t>
      </w:r>
      <w:r w:rsidR="00FD0E6D" w:rsidRPr="00C954C3">
        <w:rPr>
          <w:i/>
        </w:rPr>
        <w:t>,</w:t>
      </w:r>
      <w:r w:rsidR="00423659" w:rsidRPr="00C954C3">
        <w:rPr>
          <w:i/>
        </w:rPr>
        <w:t xml:space="preserve"> is well known within the parish</w:t>
      </w:r>
    </w:p>
    <w:p w14:paraId="2BF1EFB0" w14:textId="77777777" w:rsidR="00C954C3" w:rsidRPr="00C954C3" w:rsidRDefault="00C954C3" w:rsidP="00AA4445">
      <w:pPr>
        <w:pStyle w:val="DHHSbody"/>
        <w:spacing w:after="0" w:line="240" w:lineRule="auto"/>
      </w:pPr>
    </w:p>
    <w:tbl>
      <w:tblPr>
        <w:tblW w:w="14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8"/>
        <w:gridCol w:w="1275"/>
        <w:gridCol w:w="4535"/>
        <w:gridCol w:w="2956"/>
        <w:gridCol w:w="2664"/>
      </w:tblGrid>
      <w:tr w:rsidR="00E10B95" w14:paraId="5AD247B4" w14:textId="77777777" w:rsidTr="00E10B95">
        <w:trPr>
          <w:trHeight w:val="337"/>
          <w:tblHeader/>
        </w:trPr>
        <w:tc>
          <w:tcPr>
            <w:tcW w:w="3398" w:type="dxa"/>
            <w:shd w:val="clear" w:color="auto" w:fill="FFFFFF"/>
          </w:tcPr>
          <w:p w14:paraId="558C0A5C" w14:textId="77777777" w:rsidR="00E10B95" w:rsidRPr="00375C52" w:rsidRDefault="00E10B95" w:rsidP="00AA4445">
            <w:pPr>
              <w:pStyle w:val="DHHStablecolhead"/>
              <w:spacing w:after="0"/>
            </w:pPr>
            <w:r w:rsidRPr="00375C52">
              <w:t>Activity</w:t>
            </w:r>
          </w:p>
        </w:tc>
        <w:tc>
          <w:tcPr>
            <w:tcW w:w="1275" w:type="dxa"/>
            <w:shd w:val="clear" w:color="auto" w:fill="FFFFFF"/>
          </w:tcPr>
          <w:p w14:paraId="4786B239" w14:textId="77777777" w:rsidR="00E10B95" w:rsidRDefault="00E10B95" w:rsidP="00AA4445">
            <w:pPr>
              <w:pStyle w:val="DHHStablecolhead"/>
              <w:spacing w:after="0"/>
            </w:pPr>
            <w:r w:rsidRPr="00375C52">
              <w:t>In place</w:t>
            </w:r>
          </w:p>
          <w:p w14:paraId="16938C4D" w14:textId="15700A47" w:rsidR="00E10B95" w:rsidRDefault="00E10B95" w:rsidP="00AA4445">
            <w:pPr>
              <w:pStyle w:val="DHHStablecolhead"/>
              <w:spacing w:after="0"/>
            </w:pPr>
            <w:r>
              <w:t>Y/N/P</w:t>
            </w:r>
          </w:p>
        </w:tc>
        <w:tc>
          <w:tcPr>
            <w:tcW w:w="4535" w:type="dxa"/>
            <w:shd w:val="clear" w:color="auto" w:fill="FFFFFF"/>
          </w:tcPr>
          <w:p w14:paraId="65E1FEC1" w14:textId="56E47CC6" w:rsidR="00E10B95" w:rsidRPr="00375C52" w:rsidRDefault="00E10B95" w:rsidP="00AA4445">
            <w:pPr>
              <w:pStyle w:val="DHHStablecolhead"/>
              <w:spacing w:after="0"/>
            </w:pPr>
            <w:r>
              <w:t xml:space="preserve">Evidence Guides </w:t>
            </w:r>
          </w:p>
        </w:tc>
        <w:tc>
          <w:tcPr>
            <w:tcW w:w="2956" w:type="dxa"/>
            <w:shd w:val="clear" w:color="auto" w:fill="FFFFFF"/>
          </w:tcPr>
          <w:p w14:paraId="29F72E0C" w14:textId="667CCFED" w:rsidR="00E10B95" w:rsidRPr="00375C52" w:rsidRDefault="00E10B95" w:rsidP="00AA4445">
            <w:pPr>
              <w:pStyle w:val="DHHStablecolhead"/>
              <w:spacing w:after="0"/>
            </w:pPr>
            <w:r w:rsidRPr="00375C52">
              <w:t>Action required</w:t>
            </w:r>
            <w:r>
              <w:t xml:space="preserve"> and by whom </w:t>
            </w:r>
          </w:p>
        </w:tc>
        <w:tc>
          <w:tcPr>
            <w:tcW w:w="2664" w:type="dxa"/>
            <w:shd w:val="clear" w:color="auto" w:fill="FFFFFF"/>
          </w:tcPr>
          <w:p w14:paraId="0AAE4679" w14:textId="77777777" w:rsidR="00E10B95" w:rsidRPr="000F128C" w:rsidRDefault="00E10B95" w:rsidP="00AA4445">
            <w:pPr>
              <w:pStyle w:val="DHHStablecolhead"/>
              <w:spacing w:after="0"/>
            </w:pPr>
            <w:r w:rsidRPr="00375C52">
              <w:t>Timeframe for actions</w:t>
            </w:r>
          </w:p>
        </w:tc>
      </w:tr>
      <w:tr w:rsidR="00E10B95" w14:paraId="64FC7747" w14:textId="77777777" w:rsidTr="00E10B95">
        <w:tc>
          <w:tcPr>
            <w:tcW w:w="3398" w:type="dxa"/>
          </w:tcPr>
          <w:p w14:paraId="5015A3A0" w14:textId="6EEC388F" w:rsidR="00E10B95" w:rsidRPr="000F128C" w:rsidRDefault="00E10B95" w:rsidP="00AA4445">
            <w:pPr>
              <w:pStyle w:val="DHHStabletext"/>
              <w:spacing w:after="0"/>
            </w:pPr>
            <w:r>
              <w:t>Faithfulness in Service outlines the a</w:t>
            </w:r>
            <w:r w:rsidRPr="00371DB4">
              <w:t>ppropriate safe behaviour with children</w:t>
            </w:r>
            <w:r>
              <w:t xml:space="preserve"> and vulnerable people. Faithfulness in Service is</w:t>
            </w:r>
            <w:r w:rsidRPr="00371DB4">
              <w:t xml:space="preserve"> accessible and understood by staff, volunteers, families and children</w:t>
            </w:r>
            <w:r>
              <w:t>.</w:t>
            </w:r>
          </w:p>
        </w:tc>
        <w:tc>
          <w:tcPr>
            <w:tcW w:w="1275" w:type="dxa"/>
          </w:tcPr>
          <w:p w14:paraId="2B373F88" w14:textId="77777777" w:rsidR="00E10B95" w:rsidRDefault="00E10B95" w:rsidP="00AA4445">
            <w:pPr>
              <w:pStyle w:val="DHHStabletext"/>
              <w:spacing w:after="0"/>
              <w:ind w:left="-47"/>
            </w:pPr>
          </w:p>
        </w:tc>
        <w:tc>
          <w:tcPr>
            <w:tcW w:w="4535" w:type="dxa"/>
          </w:tcPr>
          <w:p w14:paraId="7742BFC8" w14:textId="357A2DAE" w:rsidR="00E10B95" w:rsidRDefault="00E10B95" w:rsidP="00746DD2">
            <w:pPr>
              <w:pStyle w:val="DHHStabletext"/>
              <w:numPr>
                <w:ilvl w:val="0"/>
                <w:numId w:val="8"/>
              </w:numPr>
              <w:spacing w:after="0"/>
              <w:ind w:left="313"/>
            </w:pPr>
            <w:r>
              <w:t xml:space="preserve">Is there a copy in the foyer or somewhere easily accessible? </w:t>
            </w:r>
          </w:p>
          <w:p w14:paraId="56C442FB" w14:textId="34641CA7" w:rsidR="00E10B95" w:rsidRDefault="00E10B95" w:rsidP="00746DD2">
            <w:pPr>
              <w:pStyle w:val="DHHStabletext"/>
              <w:numPr>
                <w:ilvl w:val="0"/>
                <w:numId w:val="8"/>
              </w:numPr>
              <w:spacing w:after="0"/>
              <w:ind w:left="313"/>
            </w:pPr>
            <w:r>
              <w:t>Are volunteers provided a copy and had it explained upon commencement of their role?</w:t>
            </w:r>
          </w:p>
          <w:p w14:paraId="664EF95A" w14:textId="7AE25A63" w:rsidR="00E10B95" w:rsidRPr="000F128C" w:rsidRDefault="00E10B95" w:rsidP="00746DD2">
            <w:pPr>
              <w:pStyle w:val="DHHStabletext"/>
              <w:numPr>
                <w:ilvl w:val="0"/>
                <w:numId w:val="8"/>
              </w:numPr>
              <w:spacing w:after="0"/>
              <w:ind w:left="313"/>
            </w:pPr>
            <w:r>
              <w:t>How do you ensure it has been read and understood?</w:t>
            </w:r>
          </w:p>
        </w:tc>
        <w:tc>
          <w:tcPr>
            <w:tcW w:w="2956" w:type="dxa"/>
          </w:tcPr>
          <w:p w14:paraId="7EC0CC6E" w14:textId="30115A52" w:rsidR="00E10B95" w:rsidRPr="000F128C" w:rsidRDefault="00E10B95" w:rsidP="00AA4445">
            <w:pPr>
              <w:pStyle w:val="DHHStabletext"/>
              <w:spacing w:after="0"/>
            </w:pPr>
          </w:p>
        </w:tc>
        <w:tc>
          <w:tcPr>
            <w:tcW w:w="2664" w:type="dxa"/>
          </w:tcPr>
          <w:p w14:paraId="456F96E4" w14:textId="77777777" w:rsidR="00E10B95" w:rsidRPr="000F128C" w:rsidRDefault="00E10B95" w:rsidP="00AA4445">
            <w:pPr>
              <w:pStyle w:val="DHHStabletext"/>
              <w:spacing w:after="0"/>
            </w:pPr>
          </w:p>
        </w:tc>
      </w:tr>
      <w:tr w:rsidR="00E10B95" w14:paraId="1DE0CDB1" w14:textId="77777777" w:rsidTr="00E10B95">
        <w:tc>
          <w:tcPr>
            <w:tcW w:w="3398" w:type="dxa"/>
          </w:tcPr>
          <w:p w14:paraId="57AFE250" w14:textId="5535EBF9" w:rsidR="00E10B95" w:rsidRPr="000F128C" w:rsidRDefault="00E10B95" w:rsidP="00AA4445">
            <w:pPr>
              <w:pStyle w:val="DHHStabletext"/>
              <w:spacing w:after="0"/>
            </w:pPr>
            <w:r>
              <w:t>The p</w:t>
            </w:r>
            <w:r w:rsidRPr="00371DB4">
              <w:t xml:space="preserve">rocedures for dealing with </w:t>
            </w:r>
            <w:r>
              <w:t xml:space="preserve">identified safety risks or </w:t>
            </w:r>
            <w:r w:rsidRPr="00371DB4">
              <w:t>breaches of the code of conduct are clearly communicated and understood</w:t>
            </w:r>
            <w:r>
              <w:t>.</w:t>
            </w:r>
          </w:p>
        </w:tc>
        <w:tc>
          <w:tcPr>
            <w:tcW w:w="1275" w:type="dxa"/>
          </w:tcPr>
          <w:p w14:paraId="1DB72998" w14:textId="77777777" w:rsidR="00E10B95" w:rsidRDefault="00E10B95" w:rsidP="00AA4445">
            <w:pPr>
              <w:pStyle w:val="DHHStabletext"/>
              <w:spacing w:after="0"/>
              <w:ind w:left="-47"/>
            </w:pPr>
          </w:p>
        </w:tc>
        <w:tc>
          <w:tcPr>
            <w:tcW w:w="4535" w:type="dxa"/>
          </w:tcPr>
          <w:p w14:paraId="28821640" w14:textId="018D1DA6" w:rsidR="00E10B95" w:rsidRDefault="00E10B95" w:rsidP="00746DD2">
            <w:pPr>
              <w:pStyle w:val="DHHStabletext"/>
              <w:numPr>
                <w:ilvl w:val="0"/>
                <w:numId w:val="9"/>
              </w:numPr>
              <w:spacing w:after="0"/>
              <w:ind w:left="313"/>
            </w:pPr>
            <w:r>
              <w:t>This includes a good understanding of how to make contact with the Diocesan Director of Professional Standards.</w:t>
            </w:r>
          </w:p>
          <w:p w14:paraId="34A790F2" w14:textId="29D9DCD1" w:rsidR="00E10B95" w:rsidRPr="000F128C" w:rsidRDefault="00E10B95" w:rsidP="00746DD2">
            <w:pPr>
              <w:pStyle w:val="DHHStabletext"/>
              <w:numPr>
                <w:ilvl w:val="0"/>
                <w:numId w:val="9"/>
              </w:numPr>
              <w:spacing w:after="0"/>
              <w:ind w:left="313"/>
            </w:pPr>
            <w:r>
              <w:t xml:space="preserve">Director of Professional Standards is contacted in every case. </w:t>
            </w:r>
          </w:p>
        </w:tc>
        <w:tc>
          <w:tcPr>
            <w:tcW w:w="2956" w:type="dxa"/>
          </w:tcPr>
          <w:p w14:paraId="1B706B82" w14:textId="6009247D" w:rsidR="00E10B95" w:rsidRPr="000F128C" w:rsidRDefault="00E10B95" w:rsidP="00AA4445">
            <w:pPr>
              <w:pStyle w:val="DHHStabletext"/>
              <w:spacing w:after="0"/>
            </w:pPr>
          </w:p>
        </w:tc>
        <w:tc>
          <w:tcPr>
            <w:tcW w:w="2664" w:type="dxa"/>
          </w:tcPr>
          <w:p w14:paraId="42D91AAA" w14:textId="77777777" w:rsidR="00E10B95" w:rsidRPr="000F128C" w:rsidRDefault="00E10B95" w:rsidP="00AA4445">
            <w:pPr>
              <w:pStyle w:val="DHHStabletext"/>
              <w:spacing w:after="0"/>
            </w:pPr>
          </w:p>
        </w:tc>
      </w:tr>
    </w:tbl>
    <w:p w14:paraId="48567A5F" w14:textId="16FD3373" w:rsidR="00805492" w:rsidRDefault="00805492" w:rsidP="00AA4445">
      <w:pPr>
        <w:pStyle w:val="DHHStablecaption"/>
        <w:spacing w:after="0" w:line="240" w:lineRule="auto"/>
        <w:rPr>
          <w:smallCaps/>
        </w:rPr>
      </w:pPr>
      <w:r w:rsidRPr="00F633E0">
        <w:rPr>
          <w:smallCaps/>
        </w:rPr>
        <w:t>Useful Links for this section</w:t>
      </w:r>
    </w:p>
    <w:p w14:paraId="0AAB7AD4" w14:textId="77777777" w:rsidR="00805492" w:rsidRPr="00805492" w:rsidRDefault="00805492" w:rsidP="00AA4445">
      <w:pPr>
        <w:pStyle w:val="DHHSbody"/>
        <w:spacing w:after="0" w:line="240" w:lineRule="auto"/>
      </w:pPr>
    </w:p>
    <w:p w14:paraId="262C93D7" w14:textId="25F90230" w:rsidR="00805492" w:rsidRDefault="00805492" w:rsidP="00AA4445">
      <w:pPr>
        <w:pStyle w:val="DHHSbody"/>
        <w:spacing w:after="0" w:line="240" w:lineRule="auto"/>
      </w:pPr>
      <w:r>
        <w:t xml:space="preserve">Acknowledgement of Faithfulness in Service: </w:t>
      </w:r>
      <w:r w:rsidRPr="00805492">
        <w:rPr>
          <w:highlight w:val="yellow"/>
        </w:rPr>
        <w:t>(link to be added)</w:t>
      </w:r>
    </w:p>
    <w:p w14:paraId="5CD5B11F" w14:textId="48D13569" w:rsidR="00805492" w:rsidRPr="00805492" w:rsidRDefault="00805492" w:rsidP="00AA4445">
      <w:pPr>
        <w:pStyle w:val="DHHSbody"/>
        <w:spacing w:after="0" w:line="240" w:lineRule="auto"/>
      </w:pPr>
      <w:r>
        <w:t>Director of Professional Standards:</w:t>
      </w:r>
      <w:r w:rsidRPr="00805492">
        <w:t xml:space="preserve"> </w:t>
      </w:r>
      <w:hyperlink r:id="rId13" w:history="1">
        <w:r w:rsidRPr="00290FAD">
          <w:rPr>
            <w:rStyle w:val="Hyperlink"/>
          </w:rPr>
          <w:t>http://newcastleanglican.org.au/safe-ministry/professional-standards/</w:t>
        </w:r>
      </w:hyperlink>
    </w:p>
    <w:p w14:paraId="29668F87" w14:textId="5619E209" w:rsidR="00CC5223" w:rsidRDefault="00CC5223" w:rsidP="00AA4445">
      <w:pPr>
        <w:rPr>
          <w:rFonts w:ascii="Arial" w:hAnsi="Arial"/>
          <w:b/>
        </w:rPr>
      </w:pPr>
      <w:r>
        <w:br w:type="page"/>
      </w:r>
    </w:p>
    <w:p w14:paraId="36A4A9DE" w14:textId="19131C6A" w:rsidR="00C954C3" w:rsidRPr="00C954C3" w:rsidRDefault="00C954C3" w:rsidP="00AA4445">
      <w:pPr>
        <w:pStyle w:val="DHHStablecaption"/>
        <w:spacing w:after="0" w:line="240" w:lineRule="auto"/>
        <w:rPr>
          <w:smallCaps/>
          <w:sz w:val="28"/>
        </w:rPr>
      </w:pPr>
      <w:r w:rsidRPr="00C954C3">
        <w:rPr>
          <w:smallCaps/>
          <w:sz w:val="28"/>
        </w:rPr>
        <w:lastRenderedPageBreak/>
        <w:t xml:space="preserve">Human Resources </w:t>
      </w:r>
    </w:p>
    <w:p w14:paraId="543FC249" w14:textId="0D35BCF7" w:rsidR="0052018D" w:rsidRDefault="0052018D" w:rsidP="00AA4445">
      <w:pPr>
        <w:pStyle w:val="DHHStablecaption"/>
        <w:spacing w:after="0" w:line="240" w:lineRule="auto"/>
        <w:rPr>
          <w:i/>
        </w:rPr>
      </w:pPr>
      <w:r w:rsidRPr="00C954C3">
        <w:rPr>
          <w:i/>
        </w:rPr>
        <w:t>Screening, supervision, training and other human resources practices that reduce the risk of abuse by new and existing personnel</w:t>
      </w:r>
    </w:p>
    <w:p w14:paraId="619F1AE2" w14:textId="77777777" w:rsidR="00C954C3" w:rsidRPr="00C954C3" w:rsidRDefault="00C954C3" w:rsidP="00AA4445">
      <w:pPr>
        <w:pStyle w:val="DHHSbody"/>
        <w:spacing w:after="0" w:line="240" w:lineRule="auto"/>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6"/>
        <w:gridCol w:w="1276"/>
        <w:gridCol w:w="3969"/>
        <w:gridCol w:w="2551"/>
        <w:gridCol w:w="2977"/>
      </w:tblGrid>
      <w:tr w:rsidR="00E10B95" w14:paraId="22DFC319" w14:textId="77777777" w:rsidTr="00E10B95">
        <w:trPr>
          <w:trHeight w:val="337"/>
          <w:tblHeader/>
        </w:trPr>
        <w:tc>
          <w:tcPr>
            <w:tcW w:w="4106" w:type="dxa"/>
            <w:shd w:val="clear" w:color="auto" w:fill="FFFFFF"/>
          </w:tcPr>
          <w:p w14:paraId="2D0D5332" w14:textId="77777777" w:rsidR="00E10B95" w:rsidRPr="00375C52" w:rsidRDefault="00E10B95" w:rsidP="00AA4445">
            <w:pPr>
              <w:pStyle w:val="DHHStablecolhead"/>
              <w:spacing w:after="0"/>
            </w:pPr>
            <w:r w:rsidRPr="00375C52">
              <w:t>Activity</w:t>
            </w:r>
          </w:p>
        </w:tc>
        <w:tc>
          <w:tcPr>
            <w:tcW w:w="1276" w:type="dxa"/>
            <w:shd w:val="clear" w:color="auto" w:fill="FFFFFF"/>
          </w:tcPr>
          <w:p w14:paraId="1667632F" w14:textId="77777777" w:rsidR="00E10B95" w:rsidRDefault="00E10B95" w:rsidP="00AA4445">
            <w:pPr>
              <w:pStyle w:val="DHHStablecolhead"/>
              <w:spacing w:after="0"/>
            </w:pPr>
            <w:r w:rsidRPr="00375C52">
              <w:t>In place</w:t>
            </w:r>
          </w:p>
          <w:p w14:paraId="6F7E9443" w14:textId="1754AD63" w:rsidR="00E10B95" w:rsidRDefault="00E10B95" w:rsidP="00AA4445">
            <w:pPr>
              <w:pStyle w:val="DHHStablecolhead"/>
              <w:spacing w:after="0"/>
            </w:pPr>
            <w:r>
              <w:t>Y/N/P</w:t>
            </w:r>
          </w:p>
        </w:tc>
        <w:tc>
          <w:tcPr>
            <w:tcW w:w="3969" w:type="dxa"/>
            <w:shd w:val="clear" w:color="auto" w:fill="FFFFFF"/>
          </w:tcPr>
          <w:p w14:paraId="49B1799F" w14:textId="1673B1F4" w:rsidR="00E10B95" w:rsidRPr="00375C52" w:rsidRDefault="00E10B95" w:rsidP="00AA4445">
            <w:pPr>
              <w:pStyle w:val="DHHStablecolhead"/>
              <w:spacing w:after="0"/>
            </w:pPr>
            <w:r>
              <w:t xml:space="preserve">Evidence Guides </w:t>
            </w:r>
          </w:p>
        </w:tc>
        <w:tc>
          <w:tcPr>
            <w:tcW w:w="2551" w:type="dxa"/>
            <w:shd w:val="clear" w:color="auto" w:fill="FFFFFF"/>
          </w:tcPr>
          <w:p w14:paraId="10BDF78C" w14:textId="5C4C0BCD" w:rsidR="00E10B95" w:rsidRPr="00375C52" w:rsidRDefault="00E10B95" w:rsidP="00AA4445">
            <w:pPr>
              <w:pStyle w:val="DHHStablecolhead"/>
              <w:spacing w:after="0"/>
            </w:pPr>
            <w:r w:rsidRPr="00375C52">
              <w:t>Action required</w:t>
            </w:r>
            <w:r>
              <w:t xml:space="preserve"> and by whom </w:t>
            </w:r>
          </w:p>
        </w:tc>
        <w:tc>
          <w:tcPr>
            <w:tcW w:w="2977" w:type="dxa"/>
            <w:shd w:val="clear" w:color="auto" w:fill="FFFFFF"/>
          </w:tcPr>
          <w:p w14:paraId="62CE6403" w14:textId="77777777" w:rsidR="00E10B95" w:rsidRPr="000F128C" w:rsidRDefault="00E10B95" w:rsidP="00AA4445">
            <w:pPr>
              <w:pStyle w:val="DHHStablecolhead"/>
              <w:spacing w:after="0"/>
            </w:pPr>
            <w:r w:rsidRPr="00375C52">
              <w:t>Timeframe for actions</w:t>
            </w:r>
          </w:p>
        </w:tc>
      </w:tr>
      <w:tr w:rsidR="00E10B95" w14:paraId="30434B25" w14:textId="77777777" w:rsidTr="00E10B95">
        <w:tc>
          <w:tcPr>
            <w:tcW w:w="4106" w:type="dxa"/>
          </w:tcPr>
          <w:p w14:paraId="14C73071" w14:textId="0DC5B36E" w:rsidR="00E10B95" w:rsidRPr="00C3428D" w:rsidRDefault="00E10B95" w:rsidP="00AA4445">
            <w:pPr>
              <w:pStyle w:val="DHHStabletext"/>
              <w:spacing w:after="0"/>
            </w:pPr>
            <w:r>
              <w:t>Interviews, r</w:t>
            </w:r>
            <w:r w:rsidRPr="00371DB4">
              <w:t>eference checks and W</w:t>
            </w:r>
            <w:r>
              <w:t xml:space="preserve">orking with Children </w:t>
            </w:r>
            <w:r w:rsidRPr="00371DB4">
              <w:t>Checks are undertaken for staff and volunteers</w:t>
            </w:r>
            <w:r>
              <w:t xml:space="preserve"> working with children.</w:t>
            </w:r>
          </w:p>
        </w:tc>
        <w:tc>
          <w:tcPr>
            <w:tcW w:w="1276" w:type="dxa"/>
          </w:tcPr>
          <w:p w14:paraId="444702D6" w14:textId="77777777" w:rsidR="00E10B95" w:rsidRDefault="00E10B95" w:rsidP="00AA4445">
            <w:pPr>
              <w:pStyle w:val="DHHStabletext"/>
              <w:spacing w:after="0"/>
            </w:pPr>
          </w:p>
        </w:tc>
        <w:tc>
          <w:tcPr>
            <w:tcW w:w="3969" w:type="dxa"/>
          </w:tcPr>
          <w:p w14:paraId="02841154" w14:textId="660AB823" w:rsidR="00E10B95" w:rsidRDefault="00E10B95" w:rsidP="00746DD2">
            <w:pPr>
              <w:pStyle w:val="DHHStabletext"/>
              <w:numPr>
                <w:ilvl w:val="0"/>
                <w:numId w:val="2"/>
              </w:numPr>
              <w:spacing w:after="0"/>
              <w:ind w:left="313" w:hanging="378"/>
            </w:pPr>
            <w:r>
              <w:t xml:space="preserve">Every person who requires a WWCC has completed their WWCC and it has been verified by the parish on the Office of the Children’s Guardian website </w:t>
            </w:r>
          </w:p>
          <w:p w14:paraId="1F997D10" w14:textId="77777777" w:rsidR="00E10B95" w:rsidRDefault="00E10B95" w:rsidP="00746DD2">
            <w:pPr>
              <w:pStyle w:val="DHHStabletext"/>
              <w:numPr>
                <w:ilvl w:val="0"/>
                <w:numId w:val="2"/>
              </w:numPr>
              <w:spacing w:after="0"/>
              <w:ind w:left="313"/>
            </w:pPr>
            <w:r>
              <w:t>The Delegated Authority Register is completed for each person who is required to have a WWCC.</w:t>
            </w:r>
          </w:p>
          <w:p w14:paraId="0BCAFF71" w14:textId="3F24FCFB" w:rsidR="00E10B95" w:rsidRPr="000F128C" w:rsidRDefault="00E10B95" w:rsidP="00746DD2">
            <w:pPr>
              <w:pStyle w:val="DHHStabletext"/>
              <w:numPr>
                <w:ilvl w:val="0"/>
                <w:numId w:val="2"/>
              </w:numPr>
              <w:spacing w:after="0"/>
              <w:ind w:left="313"/>
            </w:pPr>
            <w:r>
              <w:t>The Incumbent/Parish Office/Parish Secretary has all documentation relating to the employment of staff and leading volunteers stored securely and easily accessible.</w:t>
            </w:r>
          </w:p>
        </w:tc>
        <w:tc>
          <w:tcPr>
            <w:tcW w:w="2551" w:type="dxa"/>
          </w:tcPr>
          <w:p w14:paraId="3A9674BC" w14:textId="6A4F2CC6" w:rsidR="00E10B95" w:rsidRPr="000F128C" w:rsidRDefault="00E10B95" w:rsidP="00AA4445">
            <w:pPr>
              <w:pStyle w:val="DHHStabletext"/>
              <w:spacing w:after="0"/>
            </w:pPr>
          </w:p>
        </w:tc>
        <w:tc>
          <w:tcPr>
            <w:tcW w:w="2977" w:type="dxa"/>
          </w:tcPr>
          <w:p w14:paraId="39092E55" w14:textId="77777777" w:rsidR="00E10B95" w:rsidRPr="000F128C" w:rsidRDefault="00E10B95" w:rsidP="00AA4445">
            <w:pPr>
              <w:pStyle w:val="DHHStabletext"/>
              <w:spacing w:after="0"/>
            </w:pPr>
          </w:p>
        </w:tc>
      </w:tr>
      <w:tr w:rsidR="00E10B95" w14:paraId="1C65E4E6" w14:textId="77777777" w:rsidTr="00E10B95">
        <w:tc>
          <w:tcPr>
            <w:tcW w:w="4106" w:type="dxa"/>
          </w:tcPr>
          <w:p w14:paraId="20A6A33C" w14:textId="3ACF3A25" w:rsidR="00E10B95" w:rsidRPr="000F128C" w:rsidRDefault="00E10B95" w:rsidP="00AA4445">
            <w:pPr>
              <w:pStyle w:val="DHHStabletext"/>
              <w:spacing w:after="0"/>
            </w:pPr>
            <w:r>
              <w:t>The parish has a process of recruiting staff and volunteers that ensures the selection of s</w:t>
            </w:r>
            <w:r w:rsidRPr="00371DB4">
              <w:t xml:space="preserve">taff and volunteers, and discourage inappropriate </w:t>
            </w:r>
            <w:r>
              <w:t>staff and volunteers undertaking role or responsibilities within the parish.</w:t>
            </w:r>
          </w:p>
        </w:tc>
        <w:tc>
          <w:tcPr>
            <w:tcW w:w="1276" w:type="dxa"/>
          </w:tcPr>
          <w:p w14:paraId="2C2F2FB0" w14:textId="77777777" w:rsidR="00E10B95" w:rsidRDefault="00E10B95" w:rsidP="00AA4445">
            <w:pPr>
              <w:pStyle w:val="DHHStabletext"/>
              <w:spacing w:after="0"/>
            </w:pPr>
          </w:p>
        </w:tc>
        <w:tc>
          <w:tcPr>
            <w:tcW w:w="3969" w:type="dxa"/>
          </w:tcPr>
          <w:p w14:paraId="61DBC33A" w14:textId="7344A9B3" w:rsidR="00E10B95" w:rsidRDefault="00E10B95" w:rsidP="00746DD2">
            <w:pPr>
              <w:pStyle w:val="DHHStabletext"/>
              <w:numPr>
                <w:ilvl w:val="0"/>
                <w:numId w:val="9"/>
              </w:numPr>
              <w:spacing w:after="0"/>
              <w:ind w:left="313" w:hanging="284"/>
            </w:pPr>
            <w:r>
              <w:t xml:space="preserve">Interviews </w:t>
            </w:r>
          </w:p>
          <w:p w14:paraId="26095AE7" w14:textId="4FF1147A" w:rsidR="00E10B95" w:rsidRDefault="00E10B95" w:rsidP="00746DD2">
            <w:pPr>
              <w:pStyle w:val="DHHStabletext"/>
              <w:numPr>
                <w:ilvl w:val="0"/>
                <w:numId w:val="9"/>
              </w:numPr>
              <w:spacing w:after="0"/>
              <w:ind w:left="313" w:hanging="284"/>
            </w:pPr>
            <w:r>
              <w:t xml:space="preserve">Reference checks </w:t>
            </w:r>
          </w:p>
          <w:p w14:paraId="6EAB6DE0" w14:textId="2E5EE087" w:rsidR="00E10B95" w:rsidRDefault="00E10B95" w:rsidP="00746DD2">
            <w:pPr>
              <w:pStyle w:val="DHHStabletext"/>
              <w:numPr>
                <w:ilvl w:val="0"/>
                <w:numId w:val="9"/>
              </w:numPr>
              <w:spacing w:after="0"/>
            </w:pPr>
            <w:r w:rsidRPr="00EF08E5">
              <w:rPr>
                <w:i/>
              </w:rPr>
              <w:t>Note the General Synod Website has copies of reference checking forms.</w:t>
            </w:r>
          </w:p>
          <w:p w14:paraId="71D2E6EF" w14:textId="714CB003" w:rsidR="00E10B95" w:rsidRPr="000F128C" w:rsidRDefault="00E10B95" w:rsidP="00746DD2">
            <w:pPr>
              <w:pStyle w:val="DHHStabletext"/>
              <w:numPr>
                <w:ilvl w:val="0"/>
                <w:numId w:val="9"/>
              </w:numPr>
              <w:spacing w:after="0"/>
              <w:ind w:left="313" w:hanging="284"/>
            </w:pPr>
            <w:r>
              <w:t xml:space="preserve">WWCC and National Police Check </w:t>
            </w:r>
          </w:p>
        </w:tc>
        <w:tc>
          <w:tcPr>
            <w:tcW w:w="2551" w:type="dxa"/>
          </w:tcPr>
          <w:p w14:paraId="64AD9E76" w14:textId="0C530DF6" w:rsidR="00E10B95" w:rsidRPr="000F128C" w:rsidRDefault="00E10B95" w:rsidP="00AA4445">
            <w:pPr>
              <w:pStyle w:val="DHHStabletext"/>
              <w:spacing w:after="0"/>
            </w:pPr>
          </w:p>
        </w:tc>
        <w:tc>
          <w:tcPr>
            <w:tcW w:w="2977" w:type="dxa"/>
          </w:tcPr>
          <w:p w14:paraId="73A502B6" w14:textId="77777777" w:rsidR="00E10B95" w:rsidRPr="000F128C" w:rsidRDefault="00E10B95" w:rsidP="00AA4445">
            <w:pPr>
              <w:pStyle w:val="DHHStabletext"/>
              <w:spacing w:after="0"/>
            </w:pPr>
          </w:p>
        </w:tc>
      </w:tr>
      <w:tr w:rsidR="00E10B95" w14:paraId="111EFC4C" w14:textId="77777777" w:rsidTr="00E10B95">
        <w:tc>
          <w:tcPr>
            <w:tcW w:w="4106" w:type="dxa"/>
          </w:tcPr>
          <w:p w14:paraId="5B374AE9" w14:textId="6E189C5C" w:rsidR="00E10B95" w:rsidRPr="005358BF" w:rsidRDefault="00E10B95" w:rsidP="00AA4445">
            <w:pPr>
              <w:pStyle w:val="DHHStabletext"/>
              <w:spacing w:after="0"/>
            </w:pPr>
            <w:r w:rsidRPr="00D4519F">
              <w:t>Staff and volunteers are trained in child safety, and understand and practice appropriate behaviour, includin</w:t>
            </w:r>
            <w:r w:rsidRPr="00544DE0">
              <w:t xml:space="preserve">g with Aboriginal </w:t>
            </w:r>
            <w:r>
              <w:t>people</w:t>
            </w:r>
            <w:r w:rsidRPr="00544DE0">
              <w:t xml:space="preserve">, </w:t>
            </w:r>
            <w:r>
              <w:t>culturally and/or linguistically diverse</w:t>
            </w:r>
            <w:r w:rsidRPr="00544DE0">
              <w:t xml:space="preserve"> </w:t>
            </w:r>
            <w:r>
              <w:t>people</w:t>
            </w:r>
            <w:r w:rsidRPr="00544DE0">
              <w:t xml:space="preserve"> and </w:t>
            </w:r>
            <w:r>
              <w:t>people</w:t>
            </w:r>
            <w:r w:rsidRPr="00544DE0">
              <w:t xml:space="preserve"> with a disability respectively. </w:t>
            </w:r>
          </w:p>
        </w:tc>
        <w:tc>
          <w:tcPr>
            <w:tcW w:w="1276" w:type="dxa"/>
          </w:tcPr>
          <w:p w14:paraId="6317FA88" w14:textId="77777777" w:rsidR="00E10B95" w:rsidRDefault="00E10B95" w:rsidP="00AA4445">
            <w:pPr>
              <w:pStyle w:val="DHHStabletext"/>
              <w:spacing w:after="0"/>
            </w:pPr>
          </w:p>
        </w:tc>
        <w:tc>
          <w:tcPr>
            <w:tcW w:w="3969" w:type="dxa"/>
          </w:tcPr>
          <w:p w14:paraId="3BE9CEB3" w14:textId="5C038CC6" w:rsidR="00E10B95" w:rsidRPr="000F128C" w:rsidRDefault="00E10B95" w:rsidP="00746DD2">
            <w:pPr>
              <w:pStyle w:val="DHHStabletext"/>
              <w:numPr>
                <w:ilvl w:val="0"/>
                <w:numId w:val="13"/>
              </w:numPr>
              <w:spacing w:after="0"/>
              <w:ind w:left="313" w:hanging="284"/>
            </w:pPr>
            <w:r>
              <w:t xml:space="preserve">Safe Ministry Training completed (see table below as a reference for who needs to complete SMT) </w:t>
            </w:r>
          </w:p>
        </w:tc>
        <w:tc>
          <w:tcPr>
            <w:tcW w:w="2551" w:type="dxa"/>
          </w:tcPr>
          <w:p w14:paraId="325E77A3" w14:textId="097C2836" w:rsidR="00E10B95" w:rsidRPr="000F128C" w:rsidRDefault="00E10B95" w:rsidP="00AA4445">
            <w:pPr>
              <w:pStyle w:val="DHHStabletext"/>
              <w:spacing w:after="0"/>
            </w:pPr>
          </w:p>
        </w:tc>
        <w:tc>
          <w:tcPr>
            <w:tcW w:w="2977" w:type="dxa"/>
          </w:tcPr>
          <w:p w14:paraId="6D20746A" w14:textId="77777777" w:rsidR="00E10B95" w:rsidRPr="000F128C" w:rsidRDefault="00E10B95" w:rsidP="00AA4445">
            <w:pPr>
              <w:pStyle w:val="DHHStabletext"/>
              <w:spacing w:after="0"/>
            </w:pPr>
          </w:p>
        </w:tc>
      </w:tr>
      <w:tr w:rsidR="00E10B95" w14:paraId="214CAEC4" w14:textId="77777777" w:rsidTr="00E10B95">
        <w:tc>
          <w:tcPr>
            <w:tcW w:w="4106" w:type="dxa"/>
          </w:tcPr>
          <w:p w14:paraId="6CC1B7C3" w14:textId="77777777" w:rsidR="00E10B95" w:rsidRPr="00D4519F" w:rsidRDefault="00E10B95" w:rsidP="00AA4445">
            <w:pPr>
              <w:pStyle w:val="DHHStabletext"/>
              <w:spacing w:after="0"/>
            </w:pPr>
            <w:r>
              <w:t>All staff and volunteers required to complete Child Safe Training have done so.</w:t>
            </w:r>
          </w:p>
        </w:tc>
        <w:tc>
          <w:tcPr>
            <w:tcW w:w="1276" w:type="dxa"/>
          </w:tcPr>
          <w:p w14:paraId="6F0D5C00" w14:textId="77777777" w:rsidR="00E10B95" w:rsidRDefault="00E10B95" w:rsidP="00AA4445">
            <w:pPr>
              <w:pStyle w:val="DHHStabletext"/>
              <w:spacing w:after="0"/>
            </w:pPr>
          </w:p>
        </w:tc>
        <w:tc>
          <w:tcPr>
            <w:tcW w:w="3969" w:type="dxa"/>
          </w:tcPr>
          <w:p w14:paraId="1FB351A2" w14:textId="29F31F88" w:rsidR="00E10B95" w:rsidRDefault="00E10B95" w:rsidP="00746DD2">
            <w:pPr>
              <w:pStyle w:val="DHHStabletext"/>
              <w:numPr>
                <w:ilvl w:val="0"/>
                <w:numId w:val="13"/>
              </w:numPr>
              <w:spacing w:after="0"/>
              <w:ind w:left="313" w:hanging="313"/>
            </w:pPr>
            <w:r>
              <w:t xml:space="preserve">Safe Ministry records are kept within the parish. </w:t>
            </w:r>
          </w:p>
          <w:p w14:paraId="2E99011F" w14:textId="3FF67EB9" w:rsidR="00E10B95" w:rsidRPr="000F128C" w:rsidRDefault="00E10B95" w:rsidP="00746DD2">
            <w:pPr>
              <w:pStyle w:val="DHHStabletext"/>
              <w:numPr>
                <w:ilvl w:val="0"/>
                <w:numId w:val="13"/>
              </w:numPr>
              <w:spacing w:after="0"/>
              <w:ind w:left="313" w:hanging="313"/>
            </w:pPr>
            <w:r>
              <w:t>How are these managed</w:t>
            </w:r>
          </w:p>
        </w:tc>
        <w:tc>
          <w:tcPr>
            <w:tcW w:w="2551" w:type="dxa"/>
          </w:tcPr>
          <w:p w14:paraId="52BD5348" w14:textId="7D2DC118" w:rsidR="00E10B95" w:rsidRPr="000F128C" w:rsidRDefault="00E10B95" w:rsidP="00AA4445">
            <w:pPr>
              <w:pStyle w:val="DHHStabletext"/>
              <w:spacing w:after="0"/>
            </w:pPr>
          </w:p>
        </w:tc>
        <w:tc>
          <w:tcPr>
            <w:tcW w:w="2977" w:type="dxa"/>
          </w:tcPr>
          <w:p w14:paraId="4430DAF4" w14:textId="77777777" w:rsidR="00E10B95" w:rsidRPr="000F128C" w:rsidRDefault="00E10B95" w:rsidP="00AA4445">
            <w:pPr>
              <w:pStyle w:val="DHHStabletext"/>
              <w:spacing w:after="0"/>
            </w:pPr>
          </w:p>
        </w:tc>
      </w:tr>
    </w:tbl>
    <w:p w14:paraId="49342270" w14:textId="0F3C818B" w:rsidR="00C578EC" w:rsidRDefault="00C578EC" w:rsidP="00AA4445">
      <w:r>
        <w:br w:type="page"/>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6"/>
        <w:gridCol w:w="1276"/>
        <w:gridCol w:w="3969"/>
        <w:gridCol w:w="2551"/>
        <w:gridCol w:w="2977"/>
      </w:tblGrid>
      <w:tr w:rsidR="00AA3FCB" w14:paraId="4FBDBFA0" w14:textId="77777777" w:rsidTr="00AA3FCB">
        <w:trPr>
          <w:trHeight w:val="337"/>
          <w:tblHeader/>
        </w:trPr>
        <w:tc>
          <w:tcPr>
            <w:tcW w:w="4106" w:type="dxa"/>
            <w:shd w:val="clear" w:color="auto" w:fill="FFFFFF"/>
          </w:tcPr>
          <w:p w14:paraId="7C17BC40" w14:textId="77777777" w:rsidR="00AA3FCB" w:rsidRPr="00375C52" w:rsidRDefault="00AA3FCB" w:rsidP="00AA4445">
            <w:pPr>
              <w:pStyle w:val="DHHStablecolhead"/>
              <w:spacing w:after="0"/>
            </w:pPr>
            <w:r w:rsidRPr="00375C52">
              <w:lastRenderedPageBreak/>
              <w:t>Activity</w:t>
            </w:r>
          </w:p>
        </w:tc>
        <w:tc>
          <w:tcPr>
            <w:tcW w:w="1276" w:type="dxa"/>
            <w:shd w:val="clear" w:color="auto" w:fill="FFFFFF"/>
          </w:tcPr>
          <w:p w14:paraId="7872E88E" w14:textId="77777777" w:rsidR="00AA3FCB" w:rsidRDefault="00AA3FCB" w:rsidP="00AA4445">
            <w:pPr>
              <w:pStyle w:val="DHHStablecolhead"/>
              <w:spacing w:after="0"/>
            </w:pPr>
            <w:r w:rsidRPr="00375C52">
              <w:t>In place</w:t>
            </w:r>
          </w:p>
          <w:p w14:paraId="22FE8EDB" w14:textId="6B507BDB" w:rsidR="00AA3FCB" w:rsidRDefault="00AA3FCB" w:rsidP="00AA4445">
            <w:pPr>
              <w:pStyle w:val="DHHStablecolhead"/>
              <w:spacing w:after="0"/>
            </w:pPr>
            <w:r>
              <w:t>Y/N/P</w:t>
            </w:r>
          </w:p>
        </w:tc>
        <w:tc>
          <w:tcPr>
            <w:tcW w:w="3969" w:type="dxa"/>
            <w:shd w:val="clear" w:color="auto" w:fill="FFFFFF"/>
          </w:tcPr>
          <w:p w14:paraId="359DE28E" w14:textId="0AD18596" w:rsidR="00AA3FCB" w:rsidRPr="00375C52" w:rsidRDefault="00AA3FCB" w:rsidP="00AA4445">
            <w:pPr>
              <w:pStyle w:val="DHHStablecolhead"/>
              <w:spacing w:after="0"/>
            </w:pPr>
            <w:r>
              <w:t xml:space="preserve">Evidence Guides </w:t>
            </w:r>
          </w:p>
        </w:tc>
        <w:tc>
          <w:tcPr>
            <w:tcW w:w="2551" w:type="dxa"/>
            <w:shd w:val="clear" w:color="auto" w:fill="FFFFFF"/>
          </w:tcPr>
          <w:p w14:paraId="2900E42D" w14:textId="33F5E2A4" w:rsidR="00AA3FCB" w:rsidRPr="00375C52" w:rsidRDefault="00AA3FCB" w:rsidP="00AA4445">
            <w:pPr>
              <w:pStyle w:val="DHHStablecolhead"/>
              <w:spacing w:after="0"/>
            </w:pPr>
            <w:r w:rsidRPr="00375C52">
              <w:t>Action required</w:t>
            </w:r>
            <w:r>
              <w:t xml:space="preserve"> and by whom</w:t>
            </w:r>
          </w:p>
        </w:tc>
        <w:tc>
          <w:tcPr>
            <w:tcW w:w="2977" w:type="dxa"/>
            <w:shd w:val="clear" w:color="auto" w:fill="FFFFFF"/>
          </w:tcPr>
          <w:p w14:paraId="223E6BE4" w14:textId="77777777" w:rsidR="00AA3FCB" w:rsidRPr="000F128C" w:rsidRDefault="00AA3FCB" w:rsidP="00AA4445">
            <w:pPr>
              <w:pStyle w:val="DHHStablecolhead"/>
              <w:spacing w:after="0"/>
            </w:pPr>
            <w:r w:rsidRPr="00375C52">
              <w:t>Timeframe for actions</w:t>
            </w:r>
          </w:p>
        </w:tc>
      </w:tr>
      <w:tr w:rsidR="00AA3FCB" w14:paraId="34F3C9BC" w14:textId="77777777" w:rsidTr="00AA3FCB">
        <w:tc>
          <w:tcPr>
            <w:tcW w:w="4106" w:type="dxa"/>
          </w:tcPr>
          <w:p w14:paraId="2B1FD719" w14:textId="61ECAEF5" w:rsidR="00AA3FCB" w:rsidRDefault="00AA3FCB" w:rsidP="00AA4445">
            <w:pPr>
              <w:pStyle w:val="DHHStabletext"/>
              <w:spacing w:after="0"/>
            </w:pPr>
            <w:r>
              <w:t xml:space="preserve">All staff and volunteers have role descriptions and understand who it is that supports and supervises them in their work. </w:t>
            </w:r>
          </w:p>
          <w:p w14:paraId="15D94CCE" w14:textId="31BA3A68" w:rsidR="00AA3FCB" w:rsidRPr="00367BED" w:rsidRDefault="00AA3FCB" w:rsidP="00746DD2">
            <w:pPr>
              <w:pStyle w:val="DHHStabletext"/>
              <w:numPr>
                <w:ilvl w:val="0"/>
                <w:numId w:val="17"/>
              </w:numPr>
              <w:spacing w:after="0"/>
              <w:ind w:left="447"/>
              <w:rPr>
                <w:i/>
              </w:rPr>
            </w:pPr>
            <w:r>
              <w:rPr>
                <w:i/>
              </w:rPr>
              <w:t xml:space="preserve">We understand this will be a new task for a number of parishes. All positions should have role descriptions in place by February 2020. These descriptions should be reviewed annually &amp; evidence of the review recorded by the Incumbent. </w:t>
            </w:r>
          </w:p>
        </w:tc>
        <w:tc>
          <w:tcPr>
            <w:tcW w:w="1276" w:type="dxa"/>
          </w:tcPr>
          <w:p w14:paraId="18BB066A" w14:textId="77777777" w:rsidR="00AA3FCB" w:rsidRDefault="00AA3FCB" w:rsidP="00AA4445">
            <w:pPr>
              <w:pStyle w:val="DHHStabletext"/>
              <w:spacing w:after="0"/>
            </w:pPr>
          </w:p>
        </w:tc>
        <w:tc>
          <w:tcPr>
            <w:tcW w:w="3969" w:type="dxa"/>
          </w:tcPr>
          <w:p w14:paraId="23D80409" w14:textId="1ABB265A" w:rsidR="00AA3FCB" w:rsidRDefault="00AA3FCB" w:rsidP="00AA4445">
            <w:pPr>
              <w:pStyle w:val="DHHStabletext"/>
              <w:spacing w:after="0"/>
            </w:pPr>
          </w:p>
          <w:p w14:paraId="3909D37A" w14:textId="115E8F79" w:rsidR="00AA3FCB" w:rsidRPr="000F128C" w:rsidRDefault="00B455AC" w:rsidP="00746DD2">
            <w:pPr>
              <w:pStyle w:val="DHHStabletext"/>
              <w:numPr>
                <w:ilvl w:val="0"/>
                <w:numId w:val="17"/>
              </w:numPr>
              <w:spacing w:after="0"/>
              <w:ind w:left="321"/>
            </w:pPr>
            <w:r>
              <w:t xml:space="preserve">Has the parish made a clear decision to lodge electronic records of staff and volunteer personnel files to the Diocesan office? </w:t>
            </w:r>
          </w:p>
        </w:tc>
        <w:tc>
          <w:tcPr>
            <w:tcW w:w="2551" w:type="dxa"/>
          </w:tcPr>
          <w:p w14:paraId="0C44EC0D" w14:textId="58B4783D" w:rsidR="00AA3FCB" w:rsidRPr="000F128C" w:rsidRDefault="00AA3FCB" w:rsidP="00AA4445">
            <w:pPr>
              <w:pStyle w:val="DHHStabletext"/>
              <w:spacing w:after="0"/>
            </w:pPr>
          </w:p>
        </w:tc>
        <w:tc>
          <w:tcPr>
            <w:tcW w:w="2977" w:type="dxa"/>
          </w:tcPr>
          <w:p w14:paraId="4B2065F2" w14:textId="7F843FD9" w:rsidR="00AA3FCB" w:rsidRPr="000F128C" w:rsidRDefault="00AA3FCB" w:rsidP="00AA4445">
            <w:pPr>
              <w:pStyle w:val="DHHStabletext"/>
              <w:spacing w:after="0"/>
              <w:ind w:right="28"/>
            </w:pPr>
            <w:r>
              <w:t xml:space="preserve">February 2020 </w:t>
            </w:r>
          </w:p>
        </w:tc>
      </w:tr>
      <w:tr w:rsidR="00AA3FCB" w14:paraId="13237065" w14:textId="77777777" w:rsidTr="00AA3FCB">
        <w:tc>
          <w:tcPr>
            <w:tcW w:w="4106" w:type="dxa"/>
          </w:tcPr>
          <w:p w14:paraId="078EFC74" w14:textId="3B811205" w:rsidR="00AA3FCB" w:rsidRDefault="00AA3FCB" w:rsidP="00AA4445">
            <w:pPr>
              <w:pStyle w:val="DHHStabletext"/>
              <w:spacing w:after="0"/>
            </w:pPr>
            <w:r>
              <w:t>People responsible for supervising staff and volunteers do so on a regular basis.</w:t>
            </w:r>
          </w:p>
        </w:tc>
        <w:tc>
          <w:tcPr>
            <w:tcW w:w="1276" w:type="dxa"/>
          </w:tcPr>
          <w:p w14:paraId="2F621965" w14:textId="77777777" w:rsidR="00AA3FCB" w:rsidRDefault="00AA3FCB" w:rsidP="00AA4445">
            <w:pPr>
              <w:pStyle w:val="DHHStabletext"/>
              <w:spacing w:after="0"/>
              <w:ind w:left="-47"/>
            </w:pPr>
          </w:p>
        </w:tc>
        <w:tc>
          <w:tcPr>
            <w:tcW w:w="3969" w:type="dxa"/>
          </w:tcPr>
          <w:p w14:paraId="70910FC8" w14:textId="59F1E16E" w:rsidR="00AA3FCB" w:rsidRPr="000F128C" w:rsidRDefault="00AA3FCB" w:rsidP="00746DD2">
            <w:pPr>
              <w:pStyle w:val="DHHStabletext"/>
              <w:numPr>
                <w:ilvl w:val="0"/>
                <w:numId w:val="9"/>
              </w:numPr>
              <w:spacing w:after="0"/>
              <w:ind w:left="313"/>
            </w:pPr>
            <w:r>
              <w:t>Are random checks completed and documented to ensure policies and procedures are being adhered to</w:t>
            </w:r>
          </w:p>
        </w:tc>
        <w:tc>
          <w:tcPr>
            <w:tcW w:w="2551" w:type="dxa"/>
          </w:tcPr>
          <w:p w14:paraId="045296F4" w14:textId="21448173" w:rsidR="00AA3FCB" w:rsidRPr="000F128C" w:rsidRDefault="00AA3FCB" w:rsidP="00AA4445">
            <w:pPr>
              <w:pStyle w:val="DHHStabletext"/>
              <w:spacing w:after="0"/>
            </w:pPr>
          </w:p>
        </w:tc>
        <w:tc>
          <w:tcPr>
            <w:tcW w:w="2977" w:type="dxa"/>
          </w:tcPr>
          <w:p w14:paraId="6F75BEBE" w14:textId="77777777" w:rsidR="00AA3FCB" w:rsidRPr="000F128C" w:rsidRDefault="00AA3FCB" w:rsidP="00AA4445">
            <w:pPr>
              <w:pStyle w:val="DHHStabletext"/>
              <w:spacing w:after="0"/>
            </w:pPr>
          </w:p>
        </w:tc>
      </w:tr>
    </w:tbl>
    <w:p w14:paraId="669E5191" w14:textId="62AC0B54" w:rsidR="00805492" w:rsidRDefault="00805492" w:rsidP="00AA4445">
      <w:pPr>
        <w:pStyle w:val="DHHStablecaption"/>
        <w:spacing w:after="0" w:line="240" w:lineRule="auto"/>
        <w:rPr>
          <w:smallCaps/>
        </w:rPr>
      </w:pPr>
      <w:r w:rsidRPr="00F633E0">
        <w:rPr>
          <w:smallCaps/>
        </w:rPr>
        <w:t>Useful Links for this section</w:t>
      </w:r>
    </w:p>
    <w:p w14:paraId="7D3B85AE" w14:textId="0238B6EB" w:rsidR="00805492" w:rsidRDefault="00805492" w:rsidP="00AA4445">
      <w:pPr>
        <w:pStyle w:val="DHHSbody"/>
        <w:spacing w:after="0" w:line="240" w:lineRule="auto"/>
        <w:rPr>
          <w:b/>
        </w:rPr>
      </w:pPr>
    </w:p>
    <w:p w14:paraId="54CE0327" w14:textId="754EF536" w:rsidR="000D3718" w:rsidRDefault="000D3718" w:rsidP="00AA4445">
      <w:pPr>
        <w:pStyle w:val="DHHSbody"/>
        <w:spacing w:after="0" w:line="240" w:lineRule="auto"/>
      </w:pPr>
      <w:bookmarkStart w:id="3" w:name="_Hlk357912"/>
      <w:r>
        <w:t xml:space="preserve">Sample Role Descriptions: </w:t>
      </w:r>
      <w:hyperlink r:id="rId14" w:history="1">
        <w:r w:rsidRPr="009519A8">
          <w:rPr>
            <w:rStyle w:val="Hyperlink"/>
          </w:rPr>
          <w:t>https://www.toronto.anglican.ca/parish-administration/screening/ministry-descriptions/</w:t>
        </w:r>
      </w:hyperlink>
      <w:r>
        <w:t xml:space="preserve"> </w:t>
      </w:r>
    </w:p>
    <w:bookmarkEnd w:id="3"/>
    <w:p w14:paraId="71220DE1" w14:textId="19164FFF" w:rsidR="000D3718" w:rsidRPr="000D3718" w:rsidRDefault="000D3718" w:rsidP="00AA4445">
      <w:pPr>
        <w:pStyle w:val="DHHSbody"/>
        <w:spacing w:after="0" w:line="240" w:lineRule="auto"/>
      </w:pPr>
      <w:r>
        <w:t xml:space="preserve">Role Descriptions Template: </w:t>
      </w:r>
      <w:hyperlink r:id="rId15" w:history="1">
        <w:r w:rsidRPr="009519A8">
          <w:rPr>
            <w:rStyle w:val="Hyperlink"/>
          </w:rPr>
          <w:t>https://www.anglican.org.au/data/Sample_Ministry_Position_Template.pdf</w:t>
        </w:r>
      </w:hyperlink>
      <w:r>
        <w:t xml:space="preserve"> </w:t>
      </w:r>
    </w:p>
    <w:p w14:paraId="08F4362A" w14:textId="0D0AF084" w:rsidR="00805492" w:rsidRDefault="00805492" w:rsidP="00AA4445">
      <w:pPr>
        <w:rPr>
          <w:rFonts w:ascii="Arial" w:hAnsi="Arial" w:cs="Arial"/>
        </w:rPr>
      </w:pPr>
      <w:r>
        <w:rPr>
          <w:rFonts w:ascii="Arial" w:hAnsi="Arial" w:cs="Arial"/>
        </w:rPr>
        <w:t xml:space="preserve">Working with Children Check: </w:t>
      </w:r>
      <w:hyperlink r:id="rId16" w:history="1">
        <w:r w:rsidRPr="00085175">
          <w:rPr>
            <w:rStyle w:val="Hyperlink"/>
            <w:rFonts w:ascii="Arial" w:hAnsi="Arial" w:cs="Arial"/>
          </w:rPr>
          <w:t>https://www.kidsguardian.nsw.gov.au/child-safe-organisations/working-with-children-check</w:t>
        </w:r>
      </w:hyperlink>
      <w:r>
        <w:rPr>
          <w:rFonts w:ascii="Arial" w:hAnsi="Arial" w:cs="Arial"/>
        </w:rPr>
        <w:t xml:space="preserve"> </w:t>
      </w:r>
    </w:p>
    <w:p w14:paraId="77B9A91A" w14:textId="5F3C9619" w:rsidR="00805492" w:rsidRDefault="00805492" w:rsidP="00AA4445">
      <w:pPr>
        <w:rPr>
          <w:rFonts w:ascii="Arial" w:hAnsi="Arial" w:cs="Arial"/>
        </w:rPr>
      </w:pPr>
      <w:r>
        <w:rPr>
          <w:rFonts w:ascii="Arial" w:hAnsi="Arial" w:cs="Arial"/>
        </w:rPr>
        <w:t xml:space="preserve">Verify Working with Children Check: </w:t>
      </w:r>
      <w:hyperlink r:id="rId17" w:history="1">
        <w:r w:rsidRPr="00085175">
          <w:rPr>
            <w:rStyle w:val="Hyperlink"/>
            <w:rFonts w:ascii="Arial" w:hAnsi="Arial" w:cs="Arial"/>
          </w:rPr>
          <w:t>https://wwccheck.ccyp.nsw.gov.au/Employers/Registration/Create</w:t>
        </w:r>
      </w:hyperlink>
      <w:r>
        <w:rPr>
          <w:rFonts w:ascii="Arial" w:hAnsi="Arial" w:cs="Arial"/>
        </w:rPr>
        <w:t xml:space="preserve"> </w:t>
      </w:r>
    </w:p>
    <w:p w14:paraId="325717E5" w14:textId="0DB301EF" w:rsidR="00805492" w:rsidRDefault="00805492" w:rsidP="00AA4445">
      <w:pPr>
        <w:rPr>
          <w:rFonts w:ascii="Arial" w:hAnsi="Arial" w:cs="Arial"/>
        </w:rPr>
      </w:pPr>
      <w:r>
        <w:rPr>
          <w:rFonts w:ascii="Arial" w:hAnsi="Arial" w:cs="Arial"/>
        </w:rPr>
        <w:t xml:space="preserve">National Police Check: </w:t>
      </w:r>
      <w:hyperlink r:id="rId18" w:history="1">
        <w:r w:rsidRPr="00085175">
          <w:rPr>
            <w:rStyle w:val="Hyperlink"/>
            <w:rFonts w:ascii="Arial" w:hAnsi="Arial" w:cs="Arial"/>
          </w:rPr>
          <w:t>https://www.service.nsw.gov.au/transaction/apply-national-police-certificate</w:t>
        </w:r>
      </w:hyperlink>
      <w:r>
        <w:rPr>
          <w:rFonts w:ascii="Arial" w:hAnsi="Arial" w:cs="Arial"/>
        </w:rPr>
        <w:t xml:space="preserve"> </w:t>
      </w:r>
    </w:p>
    <w:p w14:paraId="275DEA71" w14:textId="02F80895" w:rsidR="00805492" w:rsidRDefault="00805492" w:rsidP="00AA4445">
      <w:pPr>
        <w:rPr>
          <w:rFonts w:ascii="Arial" w:hAnsi="Arial" w:cs="Arial"/>
        </w:rPr>
      </w:pPr>
      <w:r>
        <w:rPr>
          <w:rFonts w:ascii="Arial" w:hAnsi="Arial" w:cs="Arial"/>
        </w:rPr>
        <w:t xml:space="preserve">Safe Ministry Training: </w:t>
      </w:r>
      <w:hyperlink r:id="rId19" w:history="1">
        <w:r w:rsidRPr="00085175">
          <w:rPr>
            <w:rStyle w:val="Hyperlink"/>
            <w:rFonts w:ascii="Arial" w:hAnsi="Arial" w:cs="Arial"/>
          </w:rPr>
          <w:t>https://www.openlearning.com/courses/safe-ministry-online-induction</w:t>
        </w:r>
      </w:hyperlink>
      <w:r>
        <w:rPr>
          <w:rFonts w:ascii="Arial" w:hAnsi="Arial" w:cs="Arial"/>
        </w:rPr>
        <w:t xml:space="preserve"> </w:t>
      </w:r>
    </w:p>
    <w:p w14:paraId="006DFD05" w14:textId="737DE6B2" w:rsidR="00805492" w:rsidRDefault="00805492" w:rsidP="00AA4445">
      <w:pPr>
        <w:rPr>
          <w:rFonts w:ascii="Arial" w:hAnsi="Arial" w:cs="Arial"/>
        </w:rPr>
      </w:pPr>
    </w:p>
    <w:p w14:paraId="175F8178" w14:textId="5A59C6ED" w:rsidR="00AA0864" w:rsidRPr="00471089" w:rsidRDefault="00AA0864" w:rsidP="00AA4445">
      <w:pPr>
        <w:rPr>
          <w:rFonts w:ascii="Arial" w:hAnsi="Arial" w:cs="Arial"/>
          <w:b/>
        </w:rPr>
      </w:pPr>
      <w:r w:rsidRPr="00471089">
        <w:rPr>
          <w:rFonts w:ascii="Arial" w:hAnsi="Arial" w:cs="Arial"/>
          <w:b/>
        </w:rPr>
        <w:t xml:space="preserve">Who </w:t>
      </w:r>
      <w:r w:rsidR="00746DD2">
        <w:rPr>
          <w:rFonts w:ascii="Arial" w:hAnsi="Arial" w:cs="Arial"/>
          <w:b/>
        </w:rPr>
        <w:t>is REQUIRED to c</w:t>
      </w:r>
      <w:r w:rsidRPr="00471089">
        <w:rPr>
          <w:rFonts w:ascii="Arial" w:hAnsi="Arial" w:cs="Arial"/>
          <w:b/>
        </w:rPr>
        <w:t xml:space="preserve">omplete Safe Ministry Training? </w:t>
      </w:r>
    </w:p>
    <w:p w14:paraId="4AE4D28F" w14:textId="77777777" w:rsidR="00746DD2" w:rsidRPr="00746DD2" w:rsidRDefault="00746DD2" w:rsidP="00746DD2">
      <w:pPr>
        <w:pStyle w:val="ListParagraph"/>
        <w:numPr>
          <w:ilvl w:val="0"/>
          <w:numId w:val="18"/>
        </w:numPr>
        <w:spacing w:after="0" w:line="240" w:lineRule="auto"/>
        <w:ind w:left="426" w:hanging="426"/>
        <w:contextualSpacing w:val="0"/>
        <w:rPr>
          <w:rFonts w:ascii="Arial" w:hAnsi="Arial" w:cs="Arial"/>
          <w:sz w:val="20"/>
        </w:rPr>
      </w:pPr>
      <w:r w:rsidRPr="00746DD2">
        <w:rPr>
          <w:rFonts w:ascii="Arial" w:hAnsi="Arial" w:cs="Arial"/>
          <w:sz w:val="20"/>
        </w:rPr>
        <w:t>Anyone who holds the Bishop’s licence</w:t>
      </w:r>
    </w:p>
    <w:p w14:paraId="476EA558" w14:textId="77777777" w:rsidR="00746DD2" w:rsidRPr="00746DD2" w:rsidRDefault="00746DD2" w:rsidP="00746DD2">
      <w:pPr>
        <w:pStyle w:val="ListParagraph"/>
        <w:numPr>
          <w:ilvl w:val="0"/>
          <w:numId w:val="18"/>
        </w:numPr>
        <w:spacing w:after="0" w:line="240" w:lineRule="auto"/>
        <w:ind w:left="426" w:hanging="426"/>
        <w:contextualSpacing w:val="0"/>
        <w:rPr>
          <w:rFonts w:ascii="Arial" w:hAnsi="Arial" w:cs="Arial"/>
          <w:sz w:val="20"/>
        </w:rPr>
      </w:pPr>
      <w:r w:rsidRPr="00746DD2">
        <w:rPr>
          <w:rFonts w:ascii="Arial" w:hAnsi="Arial" w:cs="Arial"/>
          <w:sz w:val="20"/>
        </w:rPr>
        <w:t>Anyone leading a Church activity</w:t>
      </w:r>
    </w:p>
    <w:p w14:paraId="7ACA024C" w14:textId="77777777" w:rsidR="00746DD2" w:rsidRPr="00746DD2" w:rsidRDefault="00746DD2" w:rsidP="00746DD2">
      <w:pPr>
        <w:pStyle w:val="ListParagraph"/>
        <w:numPr>
          <w:ilvl w:val="0"/>
          <w:numId w:val="18"/>
        </w:numPr>
        <w:spacing w:after="0" w:line="240" w:lineRule="auto"/>
        <w:ind w:left="426" w:hanging="426"/>
        <w:contextualSpacing w:val="0"/>
        <w:rPr>
          <w:rFonts w:ascii="Arial" w:hAnsi="Arial" w:cs="Arial"/>
          <w:sz w:val="20"/>
        </w:rPr>
      </w:pPr>
      <w:r w:rsidRPr="00746DD2">
        <w:rPr>
          <w:rFonts w:ascii="Arial" w:hAnsi="Arial" w:cs="Arial"/>
          <w:sz w:val="20"/>
        </w:rPr>
        <w:t>Anyone who has involvement with children, youth or vulnerable people</w:t>
      </w:r>
    </w:p>
    <w:p w14:paraId="32C71BF1" w14:textId="5A34539A" w:rsidR="00746DD2" w:rsidRDefault="00746DD2" w:rsidP="00746DD2">
      <w:pPr>
        <w:pStyle w:val="ListParagraph"/>
        <w:numPr>
          <w:ilvl w:val="0"/>
          <w:numId w:val="18"/>
        </w:numPr>
        <w:spacing w:after="0" w:line="240" w:lineRule="auto"/>
        <w:ind w:left="426" w:hanging="426"/>
        <w:contextualSpacing w:val="0"/>
        <w:rPr>
          <w:rFonts w:ascii="Arial" w:hAnsi="Arial" w:cs="Arial"/>
          <w:sz w:val="20"/>
        </w:rPr>
      </w:pPr>
      <w:r w:rsidRPr="00746DD2">
        <w:rPr>
          <w:rFonts w:ascii="Arial" w:hAnsi="Arial" w:cs="Arial"/>
          <w:sz w:val="20"/>
        </w:rPr>
        <w:t>All SRE Teachers.</w:t>
      </w:r>
    </w:p>
    <w:p w14:paraId="24783169" w14:textId="77777777" w:rsidR="00746DD2" w:rsidRPr="00746DD2" w:rsidRDefault="00746DD2" w:rsidP="00746DD2">
      <w:pPr>
        <w:pStyle w:val="ListParagraph"/>
        <w:spacing w:after="0" w:line="240" w:lineRule="auto"/>
        <w:ind w:left="426"/>
        <w:contextualSpacing w:val="0"/>
        <w:rPr>
          <w:rFonts w:ascii="Arial" w:hAnsi="Arial" w:cs="Arial"/>
          <w:sz w:val="20"/>
        </w:rPr>
      </w:pPr>
    </w:p>
    <w:p w14:paraId="3E82EDA9" w14:textId="33B8F8FA" w:rsidR="00746DD2" w:rsidRPr="00746DD2" w:rsidRDefault="00746DD2" w:rsidP="00746DD2">
      <w:pPr>
        <w:tabs>
          <w:tab w:val="left" w:pos="1701"/>
        </w:tabs>
        <w:rPr>
          <w:rFonts w:ascii="Arial" w:hAnsi="Arial" w:cs="Arial"/>
          <w:b/>
          <w:szCs w:val="22"/>
        </w:rPr>
      </w:pPr>
      <w:r w:rsidRPr="00746DD2">
        <w:rPr>
          <w:rFonts w:ascii="Arial" w:hAnsi="Arial" w:cs="Arial"/>
          <w:b/>
          <w:szCs w:val="22"/>
        </w:rPr>
        <w:t xml:space="preserve">Who is </w:t>
      </w:r>
      <w:r>
        <w:rPr>
          <w:rFonts w:ascii="Arial" w:hAnsi="Arial" w:cs="Arial"/>
          <w:b/>
          <w:szCs w:val="22"/>
        </w:rPr>
        <w:t>ENCOURAGED</w:t>
      </w:r>
      <w:r w:rsidRPr="00746DD2">
        <w:rPr>
          <w:rFonts w:ascii="Arial" w:hAnsi="Arial" w:cs="Arial"/>
          <w:b/>
          <w:szCs w:val="22"/>
        </w:rPr>
        <w:t xml:space="preserve"> to do Safe Ministry Training?</w:t>
      </w:r>
    </w:p>
    <w:p w14:paraId="3FE44F60" w14:textId="77777777" w:rsidR="00746DD2" w:rsidRPr="00746DD2" w:rsidRDefault="00746DD2" w:rsidP="00746DD2">
      <w:pPr>
        <w:pStyle w:val="ListParagraph"/>
        <w:numPr>
          <w:ilvl w:val="0"/>
          <w:numId w:val="18"/>
        </w:numPr>
        <w:spacing w:after="0" w:line="240" w:lineRule="auto"/>
        <w:ind w:left="426" w:hanging="426"/>
        <w:contextualSpacing w:val="0"/>
        <w:rPr>
          <w:rFonts w:ascii="Arial" w:hAnsi="Arial" w:cs="Arial"/>
          <w:sz w:val="20"/>
        </w:rPr>
      </w:pPr>
      <w:r w:rsidRPr="00746DD2">
        <w:rPr>
          <w:rFonts w:ascii="Arial" w:hAnsi="Arial" w:cs="Arial"/>
          <w:sz w:val="20"/>
        </w:rPr>
        <w:t>Anyone on Parish Council</w:t>
      </w:r>
    </w:p>
    <w:p w14:paraId="34C5EDB1" w14:textId="77777777" w:rsidR="00746DD2" w:rsidRPr="00746DD2" w:rsidRDefault="00746DD2" w:rsidP="00746DD2">
      <w:pPr>
        <w:pStyle w:val="ListParagraph"/>
        <w:numPr>
          <w:ilvl w:val="0"/>
          <w:numId w:val="18"/>
        </w:numPr>
        <w:spacing w:after="0" w:line="240" w:lineRule="auto"/>
        <w:ind w:left="426" w:hanging="426"/>
        <w:contextualSpacing w:val="0"/>
        <w:rPr>
          <w:rFonts w:ascii="Arial" w:hAnsi="Arial" w:cs="Arial"/>
          <w:sz w:val="20"/>
        </w:rPr>
      </w:pPr>
      <w:r w:rsidRPr="00746DD2">
        <w:rPr>
          <w:rFonts w:ascii="Arial" w:hAnsi="Arial" w:cs="Arial"/>
          <w:sz w:val="20"/>
        </w:rPr>
        <w:t xml:space="preserve">Anyone in a decision making role </w:t>
      </w:r>
    </w:p>
    <w:p w14:paraId="283C74A5" w14:textId="77777777" w:rsidR="00746DD2" w:rsidRPr="00746DD2" w:rsidRDefault="00746DD2" w:rsidP="00746DD2">
      <w:pPr>
        <w:pStyle w:val="ListParagraph"/>
        <w:numPr>
          <w:ilvl w:val="0"/>
          <w:numId w:val="18"/>
        </w:numPr>
        <w:spacing w:after="0" w:line="240" w:lineRule="auto"/>
        <w:ind w:left="426" w:hanging="426"/>
        <w:contextualSpacing w:val="0"/>
        <w:rPr>
          <w:rFonts w:ascii="Arial" w:hAnsi="Arial" w:cs="Arial"/>
          <w:sz w:val="20"/>
        </w:rPr>
      </w:pPr>
      <w:r w:rsidRPr="00746DD2">
        <w:rPr>
          <w:rFonts w:ascii="Arial" w:hAnsi="Arial" w:cs="Arial"/>
          <w:sz w:val="20"/>
        </w:rPr>
        <w:t>Op-Shop workers</w:t>
      </w:r>
    </w:p>
    <w:p w14:paraId="3253B383" w14:textId="77777777" w:rsidR="00746DD2" w:rsidRPr="00746DD2" w:rsidRDefault="00746DD2" w:rsidP="00746DD2">
      <w:pPr>
        <w:pStyle w:val="ListParagraph"/>
        <w:numPr>
          <w:ilvl w:val="0"/>
          <w:numId w:val="18"/>
        </w:numPr>
        <w:spacing w:after="0" w:line="240" w:lineRule="auto"/>
        <w:ind w:left="426" w:hanging="426"/>
        <w:contextualSpacing w:val="0"/>
        <w:rPr>
          <w:rFonts w:ascii="Arial" w:hAnsi="Arial" w:cs="Arial"/>
          <w:sz w:val="20"/>
        </w:rPr>
      </w:pPr>
      <w:r w:rsidRPr="00746DD2">
        <w:rPr>
          <w:rFonts w:ascii="Arial" w:hAnsi="Arial" w:cs="Arial"/>
          <w:sz w:val="20"/>
        </w:rPr>
        <w:t>Regular volunteers.</w:t>
      </w:r>
    </w:p>
    <w:p w14:paraId="501A6CB3" w14:textId="77777777" w:rsidR="00746DD2" w:rsidRPr="001672D8" w:rsidRDefault="00746DD2" w:rsidP="00746DD2">
      <w:pPr>
        <w:tabs>
          <w:tab w:val="left" w:pos="1701"/>
        </w:tabs>
        <w:ind w:left="1701"/>
        <w:rPr>
          <w:rFonts w:asciiTheme="minorHAnsi" w:hAnsiTheme="minorHAnsi"/>
          <w:sz w:val="22"/>
          <w:szCs w:val="22"/>
        </w:rPr>
      </w:pPr>
    </w:p>
    <w:p w14:paraId="40083ED6" w14:textId="77777777" w:rsidR="00AA0864" w:rsidRPr="00805492" w:rsidRDefault="00AA0864" w:rsidP="00AA4445">
      <w:pPr>
        <w:rPr>
          <w:rFonts w:ascii="Arial" w:hAnsi="Arial" w:cs="Arial"/>
        </w:rPr>
      </w:pPr>
    </w:p>
    <w:p w14:paraId="547D418F" w14:textId="465CD323" w:rsidR="00CC5223" w:rsidRDefault="00CC5223" w:rsidP="00AA4445">
      <w:pPr>
        <w:rPr>
          <w:rFonts w:ascii="Arial" w:hAnsi="Arial"/>
          <w:b/>
        </w:rPr>
      </w:pPr>
      <w:r>
        <w:br w:type="page"/>
      </w:r>
    </w:p>
    <w:p w14:paraId="6D81E7EF" w14:textId="402BFEF1" w:rsidR="00C954C3" w:rsidRPr="00C954C3" w:rsidRDefault="00C954C3" w:rsidP="00AA4445">
      <w:pPr>
        <w:pStyle w:val="DHHStablecaption"/>
        <w:spacing w:after="0" w:line="240" w:lineRule="auto"/>
        <w:rPr>
          <w:smallCaps/>
          <w:sz w:val="28"/>
        </w:rPr>
      </w:pPr>
      <w:r w:rsidRPr="00C954C3">
        <w:rPr>
          <w:smallCaps/>
          <w:sz w:val="28"/>
        </w:rPr>
        <w:lastRenderedPageBreak/>
        <w:t xml:space="preserve">Responding &amp; Reporting </w:t>
      </w:r>
    </w:p>
    <w:p w14:paraId="519B7F6C" w14:textId="116BA943" w:rsidR="0052018D" w:rsidRDefault="0052018D" w:rsidP="00AA4445">
      <w:pPr>
        <w:pStyle w:val="DHHStablecaption"/>
        <w:spacing w:after="0" w:line="240" w:lineRule="auto"/>
        <w:rPr>
          <w:i/>
        </w:rPr>
      </w:pPr>
      <w:r w:rsidRPr="00C954C3">
        <w:rPr>
          <w:i/>
        </w:rPr>
        <w:t>Processes for responding to and reporting suspected child abuse</w:t>
      </w:r>
    </w:p>
    <w:p w14:paraId="6A493865" w14:textId="77777777" w:rsidR="00C954C3" w:rsidRPr="00C954C3" w:rsidRDefault="00C954C3" w:rsidP="00AA4445">
      <w:pPr>
        <w:pStyle w:val="DHHSbody"/>
        <w:spacing w:after="0" w:line="240" w:lineRule="auto"/>
      </w:pPr>
    </w:p>
    <w:tbl>
      <w:tblPr>
        <w:tblW w:w="15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92"/>
        <w:gridCol w:w="1432"/>
        <w:gridCol w:w="3726"/>
        <w:gridCol w:w="2542"/>
        <w:gridCol w:w="3387"/>
      </w:tblGrid>
      <w:tr w:rsidR="00AA3FCB" w14:paraId="4358A3AA" w14:textId="77777777" w:rsidTr="00AA3FCB">
        <w:trPr>
          <w:trHeight w:val="337"/>
          <w:tblHeader/>
        </w:trPr>
        <w:tc>
          <w:tcPr>
            <w:tcW w:w="4092" w:type="dxa"/>
            <w:shd w:val="clear" w:color="auto" w:fill="FFFFFF"/>
          </w:tcPr>
          <w:p w14:paraId="55743CEE" w14:textId="77777777" w:rsidR="00AA3FCB" w:rsidRPr="00375C52" w:rsidRDefault="00AA3FCB" w:rsidP="00AA4445">
            <w:pPr>
              <w:pStyle w:val="DHHStablecolhead"/>
              <w:spacing w:after="0"/>
            </w:pPr>
            <w:bookmarkStart w:id="4" w:name="_Hlk352946"/>
            <w:r w:rsidRPr="00375C52">
              <w:t>Activity</w:t>
            </w:r>
          </w:p>
        </w:tc>
        <w:tc>
          <w:tcPr>
            <w:tcW w:w="1432" w:type="dxa"/>
            <w:shd w:val="clear" w:color="auto" w:fill="FFFFFF"/>
          </w:tcPr>
          <w:p w14:paraId="777CA775" w14:textId="77777777" w:rsidR="00AA3FCB" w:rsidRDefault="00AA3FCB" w:rsidP="00AA4445">
            <w:pPr>
              <w:pStyle w:val="DHHStablecolhead"/>
              <w:spacing w:after="0"/>
            </w:pPr>
            <w:r w:rsidRPr="00375C52">
              <w:t>In place</w:t>
            </w:r>
          </w:p>
          <w:p w14:paraId="6371C39C" w14:textId="0431319D" w:rsidR="00AA3FCB" w:rsidRDefault="00AA3FCB" w:rsidP="00AA4445">
            <w:pPr>
              <w:pStyle w:val="DHHStablecolhead"/>
              <w:spacing w:after="0"/>
            </w:pPr>
            <w:r>
              <w:t>Y/N/P</w:t>
            </w:r>
          </w:p>
        </w:tc>
        <w:tc>
          <w:tcPr>
            <w:tcW w:w="3726" w:type="dxa"/>
            <w:shd w:val="clear" w:color="auto" w:fill="FFFFFF"/>
          </w:tcPr>
          <w:p w14:paraId="619C6D98" w14:textId="4ACE3270" w:rsidR="00AA3FCB" w:rsidRPr="00375C52" w:rsidRDefault="00AA3FCB" w:rsidP="00AA4445">
            <w:pPr>
              <w:pStyle w:val="DHHStablecolhead"/>
              <w:spacing w:after="0"/>
            </w:pPr>
            <w:r>
              <w:t xml:space="preserve">Evidence Guides </w:t>
            </w:r>
          </w:p>
        </w:tc>
        <w:tc>
          <w:tcPr>
            <w:tcW w:w="2542" w:type="dxa"/>
            <w:shd w:val="clear" w:color="auto" w:fill="FFFFFF"/>
          </w:tcPr>
          <w:p w14:paraId="3411848B" w14:textId="0FDBB1FB" w:rsidR="00AA3FCB" w:rsidRPr="00375C52" w:rsidRDefault="00AA3FCB" w:rsidP="00AA4445">
            <w:pPr>
              <w:pStyle w:val="DHHStablecolhead"/>
              <w:spacing w:after="0"/>
            </w:pPr>
            <w:r w:rsidRPr="00375C52">
              <w:t>Action required</w:t>
            </w:r>
            <w:r>
              <w:t xml:space="preserve"> and by whom</w:t>
            </w:r>
          </w:p>
        </w:tc>
        <w:tc>
          <w:tcPr>
            <w:tcW w:w="3387" w:type="dxa"/>
            <w:shd w:val="clear" w:color="auto" w:fill="FFFFFF"/>
          </w:tcPr>
          <w:p w14:paraId="1F16A8DB" w14:textId="77777777" w:rsidR="00AA3FCB" w:rsidRPr="000F128C" w:rsidRDefault="00AA3FCB" w:rsidP="00AA4445">
            <w:pPr>
              <w:pStyle w:val="DHHStablecolhead"/>
              <w:spacing w:after="0"/>
            </w:pPr>
            <w:r w:rsidRPr="00375C52">
              <w:t>Timeframe for actions</w:t>
            </w:r>
          </w:p>
        </w:tc>
      </w:tr>
      <w:bookmarkEnd w:id="4"/>
      <w:tr w:rsidR="00AA3FCB" w14:paraId="35B784EC" w14:textId="77777777" w:rsidTr="00AA3FCB">
        <w:tc>
          <w:tcPr>
            <w:tcW w:w="4092" w:type="dxa"/>
          </w:tcPr>
          <w:p w14:paraId="3A8B7CE3" w14:textId="378D3309" w:rsidR="00AA3FCB" w:rsidRPr="000F128C" w:rsidRDefault="00AA3FCB" w:rsidP="00AA4445">
            <w:pPr>
              <w:pStyle w:val="DHHStabletext"/>
              <w:spacing w:after="0"/>
            </w:pPr>
            <w:r w:rsidRPr="00371DB4">
              <w:t>Staff and volunteers are aware of actions they should take in the event of an incident or allegation, including the type of contact that should be reported, who is responsible for reporting and to whom the report should be made</w:t>
            </w:r>
            <w:r>
              <w:t>.</w:t>
            </w:r>
          </w:p>
        </w:tc>
        <w:tc>
          <w:tcPr>
            <w:tcW w:w="1432" w:type="dxa"/>
          </w:tcPr>
          <w:p w14:paraId="672B94E1" w14:textId="77777777" w:rsidR="00AA3FCB" w:rsidRPr="00D61663" w:rsidRDefault="00AA3FCB" w:rsidP="00AA4445">
            <w:pPr>
              <w:pStyle w:val="DHHStabletext"/>
              <w:spacing w:after="0"/>
              <w:rPr>
                <w:highlight w:val="yellow"/>
              </w:rPr>
            </w:pPr>
          </w:p>
        </w:tc>
        <w:tc>
          <w:tcPr>
            <w:tcW w:w="3726" w:type="dxa"/>
          </w:tcPr>
          <w:p w14:paraId="2E6F5206" w14:textId="0D66D330" w:rsidR="00AA3FCB" w:rsidRDefault="00AA3FCB" w:rsidP="00746DD2">
            <w:pPr>
              <w:pStyle w:val="DHHStabletext"/>
              <w:numPr>
                <w:ilvl w:val="0"/>
                <w:numId w:val="9"/>
              </w:numPr>
              <w:spacing w:after="0"/>
              <w:ind w:left="313"/>
            </w:pPr>
            <w:r>
              <w:t xml:space="preserve">Incumbent is available to receive expressions of concern or complaints and understands the escalation points. </w:t>
            </w:r>
          </w:p>
          <w:p w14:paraId="7F057BB4" w14:textId="2031B812" w:rsidR="00AA3FCB" w:rsidRDefault="00AA3FCB" w:rsidP="00746DD2">
            <w:pPr>
              <w:pStyle w:val="DHHStabletext"/>
              <w:numPr>
                <w:ilvl w:val="0"/>
                <w:numId w:val="9"/>
              </w:numPr>
              <w:spacing w:after="0"/>
              <w:ind w:left="313"/>
            </w:pPr>
            <w:r>
              <w:t xml:space="preserve">NSW Police </w:t>
            </w:r>
          </w:p>
          <w:p w14:paraId="14150A07" w14:textId="77777777" w:rsidR="00AA3FCB" w:rsidRDefault="00AA3FCB" w:rsidP="00746DD2">
            <w:pPr>
              <w:pStyle w:val="DHHStabletext"/>
              <w:numPr>
                <w:ilvl w:val="0"/>
                <w:numId w:val="9"/>
              </w:numPr>
              <w:spacing w:after="0"/>
              <w:ind w:left="313"/>
            </w:pPr>
            <w:r>
              <w:t xml:space="preserve">Grievance Policy </w:t>
            </w:r>
          </w:p>
          <w:p w14:paraId="6388A202" w14:textId="48932B14" w:rsidR="00AA3FCB" w:rsidRPr="000F128C" w:rsidRDefault="00AA3FCB" w:rsidP="00746DD2">
            <w:pPr>
              <w:pStyle w:val="DHHStabletext"/>
              <w:numPr>
                <w:ilvl w:val="0"/>
                <w:numId w:val="9"/>
              </w:numPr>
              <w:spacing w:after="0"/>
              <w:ind w:left="313"/>
            </w:pPr>
            <w:r>
              <w:t xml:space="preserve">Director of Professional Standards </w:t>
            </w:r>
          </w:p>
        </w:tc>
        <w:tc>
          <w:tcPr>
            <w:tcW w:w="2542" w:type="dxa"/>
          </w:tcPr>
          <w:p w14:paraId="4BAA1015" w14:textId="446F999F" w:rsidR="00AA3FCB" w:rsidRPr="000F128C" w:rsidRDefault="00AA3FCB" w:rsidP="00AA4445">
            <w:pPr>
              <w:pStyle w:val="DHHStabletext"/>
              <w:spacing w:after="0"/>
            </w:pPr>
          </w:p>
        </w:tc>
        <w:tc>
          <w:tcPr>
            <w:tcW w:w="3387" w:type="dxa"/>
          </w:tcPr>
          <w:p w14:paraId="5637CCC5" w14:textId="77777777" w:rsidR="00AA3FCB" w:rsidRPr="000F128C" w:rsidRDefault="00AA3FCB" w:rsidP="00AA4445">
            <w:pPr>
              <w:pStyle w:val="DHHStabletext"/>
              <w:spacing w:after="0"/>
            </w:pPr>
          </w:p>
        </w:tc>
      </w:tr>
      <w:tr w:rsidR="00AA3FCB" w14:paraId="10AC2B74" w14:textId="77777777" w:rsidTr="00AA3FCB">
        <w:tc>
          <w:tcPr>
            <w:tcW w:w="4092" w:type="dxa"/>
          </w:tcPr>
          <w:p w14:paraId="4886C1A5" w14:textId="1E273ADF" w:rsidR="00AA3FCB" w:rsidRPr="00371DB4" w:rsidRDefault="00AA3FCB" w:rsidP="00AA4445">
            <w:pPr>
              <w:pStyle w:val="DHHSbullet1"/>
              <w:numPr>
                <w:ilvl w:val="0"/>
                <w:numId w:val="0"/>
              </w:numPr>
              <w:spacing w:after="0" w:line="240" w:lineRule="auto"/>
            </w:pPr>
            <w:r w:rsidRPr="003E19F2">
              <w:t>If child abuse alleged/suspected, all legal requirements for reporting to authorities complied with (e.g. police</w:t>
            </w:r>
            <w:r>
              <w:t>, mandatory reporting and reporting to the Diocesan Director of Professional Standards).</w:t>
            </w:r>
          </w:p>
        </w:tc>
        <w:tc>
          <w:tcPr>
            <w:tcW w:w="1432" w:type="dxa"/>
          </w:tcPr>
          <w:p w14:paraId="01227D02" w14:textId="77777777" w:rsidR="00AA3FCB" w:rsidRDefault="00AA3FCB" w:rsidP="00AA4445">
            <w:pPr>
              <w:pStyle w:val="DHHStabletext"/>
              <w:spacing w:after="0"/>
            </w:pPr>
          </w:p>
        </w:tc>
        <w:tc>
          <w:tcPr>
            <w:tcW w:w="3726" w:type="dxa"/>
          </w:tcPr>
          <w:p w14:paraId="7891BE77" w14:textId="0DFB6A1C" w:rsidR="00AA3FCB" w:rsidRPr="000F128C" w:rsidRDefault="00AA3FCB" w:rsidP="00746DD2">
            <w:pPr>
              <w:pStyle w:val="DHHStabletext"/>
              <w:numPr>
                <w:ilvl w:val="0"/>
                <w:numId w:val="9"/>
              </w:numPr>
              <w:spacing w:after="0"/>
              <w:ind w:left="313"/>
            </w:pPr>
            <w:r>
              <w:t>The Incumbent should be able to outline if any reports of abuse or misconduct have been made.</w:t>
            </w:r>
          </w:p>
        </w:tc>
        <w:tc>
          <w:tcPr>
            <w:tcW w:w="2542" w:type="dxa"/>
          </w:tcPr>
          <w:p w14:paraId="0B5BA8D6" w14:textId="30514FC4" w:rsidR="00AA3FCB" w:rsidRPr="000F128C" w:rsidRDefault="00AA3FCB" w:rsidP="00AA4445">
            <w:pPr>
              <w:pStyle w:val="DHHStabletext"/>
              <w:spacing w:after="0"/>
            </w:pPr>
          </w:p>
        </w:tc>
        <w:tc>
          <w:tcPr>
            <w:tcW w:w="3387" w:type="dxa"/>
          </w:tcPr>
          <w:p w14:paraId="5668E1D2" w14:textId="77777777" w:rsidR="00AA3FCB" w:rsidRPr="000F128C" w:rsidRDefault="00AA3FCB" w:rsidP="00AA4445">
            <w:pPr>
              <w:pStyle w:val="DHHStabletext"/>
              <w:spacing w:after="0"/>
            </w:pPr>
          </w:p>
        </w:tc>
      </w:tr>
      <w:tr w:rsidR="00C11C67" w14:paraId="3D903289" w14:textId="77777777" w:rsidTr="00F240E0">
        <w:tc>
          <w:tcPr>
            <w:tcW w:w="4092" w:type="dxa"/>
          </w:tcPr>
          <w:p w14:paraId="67A49629" w14:textId="77777777" w:rsidR="00C11C67" w:rsidRPr="000F128C" w:rsidRDefault="00C11C67" w:rsidP="00F240E0">
            <w:pPr>
              <w:pStyle w:val="DHHStabletext"/>
              <w:spacing w:after="0"/>
            </w:pPr>
            <w:r>
              <w:t xml:space="preserve">The Parish works closely with the Bishop, the Diocesan Director of Professional Standards to ensure that disciplinary and protective processes </w:t>
            </w:r>
            <w:r w:rsidRPr="00371DB4">
              <w:t>are clearly defined and understood by all staff and volunteers, are adhered to when necessary.</w:t>
            </w:r>
          </w:p>
        </w:tc>
        <w:tc>
          <w:tcPr>
            <w:tcW w:w="1432" w:type="dxa"/>
          </w:tcPr>
          <w:p w14:paraId="302199CF" w14:textId="77777777" w:rsidR="00C11C67" w:rsidRDefault="00C11C67" w:rsidP="00F240E0">
            <w:pPr>
              <w:pStyle w:val="DHHStabletext"/>
              <w:spacing w:after="0"/>
            </w:pPr>
          </w:p>
        </w:tc>
        <w:tc>
          <w:tcPr>
            <w:tcW w:w="3726" w:type="dxa"/>
          </w:tcPr>
          <w:p w14:paraId="141657CB" w14:textId="77777777" w:rsidR="00C11C67" w:rsidRDefault="00C11C67" w:rsidP="00746DD2">
            <w:pPr>
              <w:pStyle w:val="DHHStabletext"/>
              <w:numPr>
                <w:ilvl w:val="0"/>
                <w:numId w:val="9"/>
              </w:numPr>
              <w:spacing w:after="0"/>
              <w:ind w:left="313" w:hanging="283"/>
            </w:pPr>
            <w:r>
              <w:t xml:space="preserve">Management plans in place </w:t>
            </w:r>
          </w:p>
          <w:p w14:paraId="3832C610" w14:textId="77777777" w:rsidR="00C11C67" w:rsidRDefault="00C11C67" w:rsidP="00746DD2">
            <w:pPr>
              <w:pStyle w:val="DHHStabletext"/>
              <w:numPr>
                <w:ilvl w:val="0"/>
                <w:numId w:val="9"/>
              </w:numPr>
              <w:spacing w:after="0"/>
              <w:ind w:left="313" w:hanging="283"/>
            </w:pPr>
            <w:proofErr w:type="spellStart"/>
            <w:r>
              <w:t>FiS</w:t>
            </w:r>
            <w:proofErr w:type="spellEnd"/>
            <w:r>
              <w:t xml:space="preserve"> is followed and understood </w:t>
            </w:r>
          </w:p>
          <w:p w14:paraId="0EE519F3" w14:textId="77777777" w:rsidR="00C11C67" w:rsidRPr="000F128C" w:rsidRDefault="00C11C67" w:rsidP="00746DD2">
            <w:pPr>
              <w:pStyle w:val="DHHStabletext"/>
              <w:numPr>
                <w:ilvl w:val="0"/>
                <w:numId w:val="9"/>
              </w:numPr>
              <w:spacing w:after="0"/>
              <w:ind w:left="313" w:hanging="283"/>
            </w:pPr>
            <w:r>
              <w:t>Clergy Discipline ordinance</w:t>
            </w:r>
          </w:p>
        </w:tc>
        <w:tc>
          <w:tcPr>
            <w:tcW w:w="2542" w:type="dxa"/>
          </w:tcPr>
          <w:p w14:paraId="0621335B" w14:textId="77777777" w:rsidR="00C11C67" w:rsidRPr="008D66ED" w:rsidRDefault="00C11C67" w:rsidP="00F240E0">
            <w:pPr>
              <w:pStyle w:val="DHHStabletext"/>
              <w:spacing w:after="0"/>
              <w:rPr>
                <w:color w:val="FF0000"/>
              </w:rPr>
            </w:pPr>
          </w:p>
        </w:tc>
        <w:tc>
          <w:tcPr>
            <w:tcW w:w="3387" w:type="dxa"/>
          </w:tcPr>
          <w:p w14:paraId="42BBE6C0" w14:textId="77777777" w:rsidR="00C11C67" w:rsidRPr="000F128C" w:rsidRDefault="00C11C67" w:rsidP="00F240E0">
            <w:pPr>
              <w:pStyle w:val="DHHStabletext"/>
              <w:spacing w:after="0"/>
            </w:pPr>
          </w:p>
        </w:tc>
      </w:tr>
    </w:tbl>
    <w:p w14:paraId="1CB63925" w14:textId="34FE39F3" w:rsidR="00B455AC" w:rsidRDefault="00B455AC">
      <w:r>
        <w:br w:type="page"/>
      </w:r>
    </w:p>
    <w:tbl>
      <w:tblPr>
        <w:tblW w:w="15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92"/>
        <w:gridCol w:w="1432"/>
        <w:gridCol w:w="3726"/>
        <w:gridCol w:w="2542"/>
        <w:gridCol w:w="3387"/>
      </w:tblGrid>
      <w:tr w:rsidR="00B455AC" w14:paraId="6E764F92" w14:textId="77777777" w:rsidTr="00B455AC">
        <w:trPr>
          <w:trHeight w:val="337"/>
          <w:tblHeader/>
        </w:trPr>
        <w:tc>
          <w:tcPr>
            <w:tcW w:w="4092" w:type="dxa"/>
            <w:shd w:val="clear" w:color="auto" w:fill="FFFFFF"/>
          </w:tcPr>
          <w:p w14:paraId="30E2DE21" w14:textId="77777777" w:rsidR="00B455AC" w:rsidRPr="00375C52" w:rsidRDefault="00B455AC" w:rsidP="00B455AC">
            <w:pPr>
              <w:pStyle w:val="DHHStablecolhead"/>
              <w:spacing w:after="0"/>
            </w:pPr>
            <w:r w:rsidRPr="00375C52">
              <w:lastRenderedPageBreak/>
              <w:t>Activity</w:t>
            </w:r>
          </w:p>
        </w:tc>
        <w:tc>
          <w:tcPr>
            <w:tcW w:w="1432" w:type="dxa"/>
            <w:shd w:val="clear" w:color="auto" w:fill="FFFFFF"/>
          </w:tcPr>
          <w:p w14:paraId="0A706192" w14:textId="77777777" w:rsidR="00B455AC" w:rsidRDefault="00B455AC" w:rsidP="00B455AC">
            <w:pPr>
              <w:pStyle w:val="DHHStablecolhead"/>
              <w:spacing w:after="0"/>
            </w:pPr>
            <w:r w:rsidRPr="00375C52">
              <w:t>In place</w:t>
            </w:r>
          </w:p>
          <w:p w14:paraId="145BDFC1" w14:textId="77777777" w:rsidR="00B455AC" w:rsidRDefault="00B455AC" w:rsidP="00B455AC">
            <w:pPr>
              <w:pStyle w:val="DHHStablecolhead"/>
              <w:spacing w:after="0"/>
            </w:pPr>
            <w:r>
              <w:t>Y/N/P</w:t>
            </w:r>
          </w:p>
        </w:tc>
        <w:tc>
          <w:tcPr>
            <w:tcW w:w="3726" w:type="dxa"/>
            <w:shd w:val="clear" w:color="auto" w:fill="FFFFFF"/>
          </w:tcPr>
          <w:p w14:paraId="23A3AE0E" w14:textId="77777777" w:rsidR="00B455AC" w:rsidRPr="00375C52" w:rsidRDefault="00B455AC" w:rsidP="00B455AC">
            <w:pPr>
              <w:pStyle w:val="DHHStablecolhead"/>
              <w:spacing w:after="0"/>
            </w:pPr>
            <w:r>
              <w:t xml:space="preserve">Evidence Guides </w:t>
            </w:r>
          </w:p>
        </w:tc>
        <w:tc>
          <w:tcPr>
            <w:tcW w:w="2542" w:type="dxa"/>
            <w:shd w:val="clear" w:color="auto" w:fill="FFFFFF"/>
          </w:tcPr>
          <w:p w14:paraId="595918BD" w14:textId="77777777" w:rsidR="00B455AC" w:rsidRPr="00375C52" w:rsidRDefault="00B455AC" w:rsidP="00B455AC">
            <w:pPr>
              <w:pStyle w:val="DHHStablecolhead"/>
              <w:spacing w:after="0"/>
            </w:pPr>
            <w:r w:rsidRPr="00375C52">
              <w:t>Action required</w:t>
            </w:r>
            <w:r>
              <w:t xml:space="preserve"> and by whom</w:t>
            </w:r>
          </w:p>
        </w:tc>
        <w:tc>
          <w:tcPr>
            <w:tcW w:w="3387" w:type="dxa"/>
            <w:shd w:val="clear" w:color="auto" w:fill="FFFFFF"/>
          </w:tcPr>
          <w:p w14:paraId="4A16F9B4" w14:textId="77777777" w:rsidR="00B455AC" w:rsidRPr="000F128C" w:rsidRDefault="00B455AC" w:rsidP="00B455AC">
            <w:pPr>
              <w:pStyle w:val="DHHStablecolhead"/>
              <w:spacing w:after="0"/>
            </w:pPr>
            <w:r w:rsidRPr="00375C52">
              <w:t>Timeframe for actions</w:t>
            </w:r>
          </w:p>
        </w:tc>
      </w:tr>
      <w:tr w:rsidR="00AA3FCB" w14:paraId="3CC924CF" w14:textId="77777777" w:rsidTr="00AA3FCB">
        <w:tc>
          <w:tcPr>
            <w:tcW w:w="4092" w:type="dxa"/>
          </w:tcPr>
          <w:p w14:paraId="263E0173" w14:textId="77777777" w:rsidR="00AA3FCB" w:rsidRDefault="00AA3FCB" w:rsidP="00AA4445">
            <w:pPr>
              <w:pStyle w:val="DHHStabletext"/>
              <w:spacing w:after="0"/>
            </w:pPr>
            <w:r w:rsidRPr="00371DB4">
              <w:t xml:space="preserve">All breaches of child safe </w:t>
            </w:r>
            <w:r>
              <w:t xml:space="preserve">and other safety </w:t>
            </w:r>
            <w:r w:rsidRPr="00371DB4">
              <w:t>policies and procedures are appropriately managed, including adhering to all mandatory requirements</w:t>
            </w:r>
            <w:r>
              <w:t xml:space="preserve"> (e.g. professional codes of conduct)</w:t>
            </w:r>
            <w:r w:rsidRPr="00371DB4">
              <w:t xml:space="preserve"> and other matters of law, and suspending (where necessary to ensure alleged victims’ safety) staff or volunteers while allegations are investigated.</w:t>
            </w:r>
          </w:p>
          <w:p w14:paraId="4A49855D" w14:textId="7577F565" w:rsidR="00AA3FCB" w:rsidRPr="000F128C" w:rsidRDefault="00AA3FCB" w:rsidP="00AA4445">
            <w:pPr>
              <w:pStyle w:val="DHHStabletext"/>
              <w:spacing w:after="0"/>
            </w:pPr>
          </w:p>
        </w:tc>
        <w:tc>
          <w:tcPr>
            <w:tcW w:w="1432" w:type="dxa"/>
          </w:tcPr>
          <w:p w14:paraId="1FA7B7A6" w14:textId="77777777" w:rsidR="00AA3FCB" w:rsidRDefault="00AA3FCB" w:rsidP="00AA4445">
            <w:pPr>
              <w:pStyle w:val="DHHStabletext"/>
              <w:spacing w:after="0"/>
            </w:pPr>
          </w:p>
        </w:tc>
        <w:tc>
          <w:tcPr>
            <w:tcW w:w="3726" w:type="dxa"/>
          </w:tcPr>
          <w:p w14:paraId="3EA7D02C" w14:textId="617C384C" w:rsidR="00AA3FCB" w:rsidRDefault="00B455AC" w:rsidP="00746DD2">
            <w:pPr>
              <w:pStyle w:val="DHHStabletext"/>
              <w:numPr>
                <w:ilvl w:val="0"/>
                <w:numId w:val="14"/>
              </w:numPr>
              <w:spacing w:after="0"/>
              <w:ind w:left="313" w:hanging="283"/>
            </w:pPr>
            <w:r>
              <w:t xml:space="preserve">To avoid confusion, all clergy &amp; church workers working with children are to regard themselves Mandatory Reporters. </w:t>
            </w:r>
          </w:p>
          <w:p w14:paraId="7588B8D0" w14:textId="537671A1" w:rsidR="00B455AC" w:rsidRDefault="00B455AC" w:rsidP="00746DD2">
            <w:pPr>
              <w:pStyle w:val="DHHStabletext"/>
              <w:numPr>
                <w:ilvl w:val="0"/>
                <w:numId w:val="14"/>
              </w:numPr>
              <w:spacing w:after="0"/>
              <w:ind w:left="313" w:hanging="283"/>
            </w:pPr>
            <w:r>
              <w:t xml:space="preserve">Are relevant staff aware of </w:t>
            </w:r>
            <w:proofErr w:type="spellStart"/>
            <w:r>
              <w:t>ChildStory</w:t>
            </w:r>
            <w:proofErr w:type="spellEnd"/>
            <w:r>
              <w:t xml:space="preserve">? A website designed to assist with deciding whether a report should be made or not. </w:t>
            </w:r>
          </w:p>
          <w:p w14:paraId="680EC490" w14:textId="4F253557" w:rsidR="00AA3FCB" w:rsidRDefault="00AA3FCB" w:rsidP="00746DD2">
            <w:pPr>
              <w:pStyle w:val="DHHStabletext"/>
              <w:numPr>
                <w:ilvl w:val="0"/>
                <w:numId w:val="14"/>
              </w:numPr>
              <w:spacing w:after="0"/>
              <w:ind w:left="313" w:hanging="283"/>
            </w:pPr>
            <w:r>
              <w:t>Director of Professional Standards has been contacted</w:t>
            </w:r>
          </w:p>
          <w:p w14:paraId="46C7B263" w14:textId="77777777" w:rsidR="00AA3FCB" w:rsidRDefault="00AA3FCB" w:rsidP="00746DD2">
            <w:pPr>
              <w:pStyle w:val="DHHStabletext"/>
              <w:numPr>
                <w:ilvl w:val="0"/>
                <w:numId w:val="14"/>
              </w:numPr>
              <w:spacing w:after="0"/>
              <w:ind w:left="313" w:hanging="283"/>
            </w:pPr>
            <w:r>
              <w:t>Are appropriate Mental Health resources available/being provided.</w:t>
            </w:r>
          </w:p>
          <w:p w14:paraId="2DC8B1B0" w14:textId="77777777" w:rsidR="00AA3FCB" w:rsidRDefault="00AA3FCB" w:rsidP="00746DD2">
            <w:pPr>
              <w:pStyle w:val="DHHStabletext"/>
              <w:numPr>
                <w:ilvl w:val="0"/>
                <w:numId w:val="14"/>
              </w:numPr>
              <w:spacing w:after="0"/>
              <w:ind w:left="313" w:hanging="283"/>
            </w:pPr>
            <w:r>
              <w:t xml:space="preserve">Any member of the parish is able to contact the Director of Professional Standards to make a report </w:t>
            </w:r>
          </w:p>
          <w:p w14:paraId="41E591B7" w14:textId="600BC04C" w:rsidR="00AA3FCB" w:rsidRPr="000F128C" w:rsidRDefault="00AA3FCB" w:rsidP="00746DD2">
            <w:pPr>
              <w:pStyle w:val="DHHStabletext"/>
              <w:numPr>
                <w:ilvl w:val="0"/>
                <w:numId w:val="14"/>
              </w:numPr>
              <w:spacing w:after="0"/>
              <w:ind w:left="313" w:hanging="283"/>
            </w:pPr>
            <w:r w:rsidRPr="00D61663">
              <w:t>Annual Reporting – each AGM to receive Safe Ministry report as part of AGM</w:t>
            </w:r>
            <w:r>
              <w:t xml:space="preserve">. Report to be forwarded as part of annual returns. </w:t>
            </w:r>
          </w:p>
        </w:tc>
        <w:tc>
          <w:tcPr>
            <w:tcW w:w="2542" w:type="dxa"/>
          </w:tcPr>
          <w:p w14:paraId="58B88CF6" w14:textId="4EBDD5E6" w:rsidR="00AA3FCB" w:rsidRPr="000F128C" w:rsidRDefault="00AA3FCB" w:rsidP="00AA4445">
            <w:pPr>
              <w:pStyle w:val="DHHStabletext"/>
              <w:spacing w:after="0"/>
            </w:pPr>
          </w:p>
        </w:tc>
        <w:tc>
          <w:tcPr>
            <w:tcW w:w="3387" w:type="dxa"/>
          </w:tcPr>
          <w:p w14:paraId="3B04A8B6" w14:textId="77777777" w:rsidR="00AA3FCB" w:rsidRPr="000F128C" w:rsidRDefault="00AA3FCB" w:rsidP="00AA4445">
            <w:pPr>
              <w:pStyle w:val="DHHStabletext"/>
              <w:spacing w:after="0"/>
            </w:pPr>
          </w:p>
        </w:tc>
      </w:tr>
    </w:tbl>
    <w:p w14:paraId="1DC4495D" w14:textId="30A87410" w:rsidR="00D61663" w:rsidRDefault="00D61663" w:rsidP="00AA4445">
      <w:pPr>
        <w:pStyle w:val="DHHStablecaption"/>
        <w:spacing w:after="0" w:line="240" w:lineRule="auto"/>
        <w:rPr>
          <w:smallCaps/>
        </w:rPr>
      </w:pPr>
      <w:r w:rsidRPr="00D61663">
        <w:rPr>
          <w:smallCaps/>
        </w:rPr>
        <w:t>Useful Links for this section</w:t>
      </w:r>
      <w:r>
        <w:rPr>
          <w:smallCaps/>
        </w:rPr>
        <w:t xml:space="preserve"> </w:t>
      </w:r>
    </w:p>
    <w:p w14:paraId="31535E26" w14:textId="0FC9D3FE" w:rsidR="00D61663" w:rsidRDefault="00D61663" w:rsidP="00AA4445">
      <w:pPr>
        <w:pStyle w:val="DHHStablecaption"/>
        <w:spacing w:after="0" w:line="240" w:lineRule="auto"/>
        <w:rPr>
          <w:rStyle w:val="Hyperlink"/>
          <w:b w:val="0"/>
        </w:rPr>
      </w:pPr>
      <w:proofErr w:type="spellStart"/>
      <w:r w:rsidRPr="00D61663">
        <w:rPr>
          <w:b w:val="0"/>
        </w:rPr>
        <w:t>ChildStory</w:t>
      </w:r>
      <w:proofErr w:type="spellEnd"/>
      <w:r w:rsidRPr="00D61663">
        <w:rPr>
          <w:b w:val="0"/>
        </w:rPr>
        <w:t xml:space="preserve"> Mandatory Reporter Guide:  </w:t>
      </w:r>
      <w:hyperlink r:id="rId20" w:history="1">
        <w:r w:rsidRPr="00D61663">
          <w:rPr>
            <w:rStyle w:val="Hyperlink"/>
            <w:b w:val="0"/>
          </w:rPr>
          <w:t>https://reporter.childstory.nsw.gov.au/s/</w:t>
        </w:r>
      </w:hyperlink>
    </w:p>
    <w:p w14:paraId="4CD65EAF" w14:textId="76732843" w:rsidR="00AA3FCB" w:rsidRDefault="00AA3FCB" w:rsidP="00AA4445">
      <w:pPr>
        <w:pStyle w:val="DHHSbody"/>
        <w:spacing w:after="0" w:line="240" w:lineRule="auto"/>
        <w:rPr>
          <w:highlight w:val="yellow"/>
        </w:rPr>
      </w:pPr>
      <w:r>
        <w:t xml:space="preserve">Newcastle Anglican Diocese Grievance Policy: </w:t>
      </w:r>
      <w:r w:rsidRPr="00AA3FCB">
        <w:rPr>
          <w:highlight w:val="yellow"/>
        </w:rPr>
        <w:t>(add link)</w:t>
      </w:r>
    </w:p>
    <w:p w14:paraId="3ADC7B8A" w14:textId="05441AF2" w:rsidR="00D07957" w:rsidRDefault="00D07957" w:rsidP="00AA4445">
      <w:pPr>
        <w:pStyle w:val="DHHSbody"/>
        <w:spacing w:after="0" w:line="240" w:lineRule="auto"/>
      </w:pPr>
      <w:r w:rsidRPr="00D07957">
        <w:t>Kids Helpline</w:t>
      </w:r>
      <w:r>
        <w:t xml:space="preserve">: </w:t>
      </w:r>
      <w:hyperlink r:id="rId21" w:history="1">
        <w:r w:rsidRPr="00805839">
          <w:rPr>
            <w:rStyle w:val="Hyperlink"/>
          </w:rPr>
          <w:t>https://kidshelpline.com.au/</w:t>
        </w:r>
      </w:hyperlink>
      <w:r>
        <w:t xml:space="preserve"> </w:t>
      </w:r>
    </w:p>
    <w:p w14:paraId="20CA6E6A" w14:textId="0D7FEBCE" w:rsidR="00D07957" w:rsidRDefault="00D07957" w:rsidP="00AA4445">
      <w:pPr>
        <w:pStyle w:val="DHHSbody"/>
        <w:spacing w:after="0" w:line="240" w:lineRule="auto"/>
      </w:pPr>
      <w:r>
        <w:t xml:space="preserve">Kids Helpline Bullying Poster: </w:t>
      </w:r>
      <w:hyperlink r:id="rId22" w:history="1">
        <w:r w:rsidRPr="00805839">
          <w:rPr>
            <w:rStyle w:val="Hyperlink"/>
          </w:rPr>
          <w:t>https://kidshelpline.com.au/sites/default/files/document/Kids%20Helpline%20poster.pdf</w:t>
        </w:r>
      </w:hyperlink>
    </w:p>
    <w:p w14:paraId="600B62A5" w14:textId="59A577A2" w:rsidR="00D07957" w:rsidRDefault="00D07957" w:rsidP="00AA4445">
      <w:pPr>
        <w:pStyle w:val="DHHSbody"/>
        <w:spacing w:after="0" w:line="240" w:lineRule="auto"/>
      </w:pPr>
      <w:r>
        <w:t xml:space="preserve">Kids Helpline Poster: </w:t>
      </w:r>
      <w:hyperlink r:id="rId23" w:history="1">
        <w:r w:rsidRPr="00805839">
          <w:rPr>
            <w:rStyle w:val="Hyperlink"/>
          </w:rPr>
          <w:t>https://kidshelpline.com.au/sites/default/files/document/Brain%20basics%20poster.pdf</w:t>
        </w:r>
      </w:hyperlink>
      <w:r>
        <w:t xml:space="preserve"> </w:t>
      </w:r>
    </w:p>
    <w:p w14:paraId="3BEB6103" w14:textId="77777777" w:rsidR="00D07957" w:rsidRPr="00D07957" w:rsidRDefault="00D07957" w:rsidP="00AA4445">
      <w:pPr>
        <w:pStyle w:val="DHHSbody"/>
        <w:spacing w:after="0" w:line="240" w:lineRule="auto"/>
      </w:pPr>
    </w:p>
    <w:p w14:paraId="2F8549C3" w14:textId="05BFD27C" w:rsidR="00AA3FCB" w:rsidRPr="00D07957" w:rsidRDefault="00AA3FCB" w:rsidP="00AA4445">
      <w:pPr>
        <w:pStyle w:val="DHHSbody"/>
        <w:spacing w:after="0" w:line="240" w:lineRule="auto"/>
        <w:rPr>
          <w:b/>
          <w:smallCaps/>
        </w:rPr>
      </w:pPr>
      <w:r w:rsidRPr="00D07957">
        <w:rPr>
          <w:b/>
          <w:smallCaps/>
        </w:rPr>
        <w:t>Reporting Table</w:t>
      </w:r>
    </w:p>
    <w:tbl>
      <w:tblPr>
        <w:tblStyle w:val="TableGrid"/>
        <w:tblW w:w="0" w:type="auto"/>
        <w:tblLook w:val="04A0" w:firstRow="1" w:lastRow="0" w:firstColumn="1" w:lastColumn="0" w:noHBand="0" w:noVBand="1"/>
      </w:tblPr>
      <w:tblGrid>
        <w:gridCol w:w="5129"/>
        <w:gridCol w:w="9325"/>
      </w:tblGrid>
      <w:tr w:rsidR="00AA4445" w14:paraId="6338FFA0" w14:textId="77777777" w:rsidTr="00AA4445">
        <w:tc>
          <w:tcPr>
            <w:tcW w:w="5129" w:type="dxa"/>
          </w:tcPr>
          <w:p w14:paraId="426C13D6" w14:textId="2CD13A6D" w:rsidR="00AA4445" w:rsidRPr="00AA3FCB" w:rsidRDefault="00AA4445" w:rsidP="00AA4445">
            <w:pPr>
              <w:rPr>
                <w:rFonts w:asciiTheme="minorHAnsi" w:hAnsiTheme="minorHAnsi" w:cstheme="minorHAnsi"/>
                <w:sz w:val="22"/>
              </w:rPr>
            </w:pPr>
            <w:r w:rsidRPr="00AA3FCB">
              <w:rPr>
                <w:rFonts w:asciiTheme="minorHAnsi" w:hAnsiTheme="minorHAnsi" w:cstheme="minorHAnsi"/>
                <w:sz w:val="22"/>
              </w:rPr>
              <w:t xml:space="preserve">How </w:t>
            </w:r>
            <w:r>
              <w:rPr>
                <w:rFonts w:asciiTheme="minorHAnsi" w:hAnsiTheme="minorHAnsi" w:cstheme="minorHAnsi"/>
                <w:sz w:val="22"/>
              </w:rPr>
              <w:t xml:space="preserve">many child related issues have been reported within the parish? </w:t>
            </w:r>
          </w:p>
        </w:tc>
        <w:tc>
          <w:tcPr>
            <w:tcW w:w="9325" w:type="dxa"/>
          </w:tcPr>
          <w:p w14:paraId="4741D20E" w14:textId="77777777" w:rsidR="00AA4445" w:rsidRDefault="00AA4445" w:rsidP="00AA4445">
            <w:pPr>
              <w:rPr>
                <w:rFonts w:asciiTheme="minorHAnsi" w:hAnsiTheme="minorHAnsi" w:cstheme="minorHAnsi"/>
                <w:b/>
                <w:sz w:val="22"/>
                <w:highlight w:val="yellow"/>
              </w:rPr>
            </w:pPr>
          </w:p>
        </w:tc>
      </w:tr>
      <w:tr w:rsidR="00AA4445" w14:paraId="2B24E023" w14:textId="77777777" w:rsidTr="00AA4445">
        <w:tc>
          <w:tcPr>
            <w:tcW w:w="5129" w:type="dxa"/>
          </w:tcPr>
          <w:p w14:paraId="080492FA" w14:textId="15BB0BE6" w:rsidR="00AA4445" w:rsidRPr="00AA3FCB" w:rsidRDefault="00AA4445" w:rsidP="00AA4445">
            <w:pPr>
              <w:rPr>
                <w:rFonts w:asciiTheme="minorHAnsi" w:hAnsiTheme="minorHAnsi" w:cstheme="minorHAnsi"/>
                <w:sz w:val="22"/>
              </w:rPr>
            </w:pPr>
            <w:r>
              <w:rPr>
                <w:rFonts w:asciiTheme="minorHAnsi" w:hAnsiTheme="minorHAnsi" w:cstheme="minorHAnsi"/>
                <w:sz w:val="22"/>
              </w:rPr>
              <w:t xml:space="preserve">How many incidents have been reported to DPS? </w:t>
            </w:r>
          </w:p>
        </w:tc>
        <w:tc>
          <w:tcPr>
            <w:tcW w:w="9325" w:type="dxa"/>
          </w:tcPr>
          <w:p w14:paraId="32872C5B" w14:textId="77777777" w:rsidR="00AA4445" w:rsidRDefault="00AA4445" w:rsidP="00AA4445">
            <w:pPr>
              <w:rPr>
                <w:rFonts w:asciiTheme="minorHAnsi" w:hAnsiTheme="minorHAnsi" w:cstheme="minorHAnsi"/>
                <w:b/>
                <w:sz w:val="22"/>
                <w:highlight w:val="yellow"/>
              </w:rPr>
            </w:pPr>
          </w:p>
        </w:tc>
      </w:tr>
      <w:tr w:rsidR="00AA4445" w14:paraId="73B69ED1" w14:textId="77777777" w:rsidTr="00AA4445">
        <w:tc>
          <w:tcPr>
            <w:tcW w:w="5129" w:type="dxa"/>
          </w:tcPr>
          <w:p w14:paraId="65A366F9" w14:textId="43C426A9" w:rsidR="00AA4445" w:rsidRDefault="00AA4445" w:rsidP="00AA4445">
            <w:pPr>
              <w:rPr>
                <w:rFonts w:asciiTheme="minorHAnsi" w:hAnsiTheme="minorHAnsi" w:cstheme="minorHAnsi"/>
                <w:sz w:val="22"/>
              </w:rPr>
            </w:pPr>
            <w:r>
              <w:rPr>
                <w:rFonts w:asciiTheme="minorHAnsi" w:hAnsiTheme="minorHAnsi" w:cstheme="minorHAnsi"/>
                <w:sz w:val="22"/>
              </w:rPr>
              <w:t xml:space="preserve">If an incident wasn’t reported, why? </w:t>
            </w:r>
          </w:p>
        </w:tc>
        <w:tc>
          <w:tcPr>
            <w:tcW w:w="9325" w:type="dxa"/>
          </w:tcPr>
          <w:p w14:paraId="48B2488E" w14:textId="77777777" w:rsidR="00AA4445" w:rsidRDefault="00AA4445" w:rsidP="00AA4445">
            <w:pPr>
              <w:rPr>
                <w:rFonts w:asciiTheme="minorHAnsi" w:hAnsiTheme="minorHAnsi" w:cstheme="minorHAnsi"/>
                <w:b/>
                <w:sz w:val="22"/>
                <w:highlight w:val="yellow"/>
              </w:rPr>
            </w:pPr>
          </w:p>
        </w:tc>
      </w:tr>
      <w:tr w:rsidR="00AA4445" w14:paraId="549BB917" w14:textId="77777777" w:rsidTr="00AA4445">
        <w:tc>
          <w:tcPr>
            <w:tcW w:w="5129" w:type="dxa"/>
          </w:tcPr>
          <w:p w14:paraId="22E08519" w14:textId="570BEC66" w:rsidR="00AA4445" w:rsidRDefault="00AA4445" w:rsidP="00AA4445">
            <w:pPr>
              <w:rPr>
                <w:rFonts w:asciiTheme="minorHAnsi" w:hAnsiTheme="minorHAnsi" w:cstheme="minorHAnsi"/>
                <w:sz w:val="22"/>
              </w:rPr>
            </w:pPr>
            <w:r>
              <w:rPr>
                <w:rFonts w:asciiTheme="minorHAnsi" w:hAnsiTheme="minorHAnsi" w:cstheme="minorHAnsi"/>
                <w:sz w:val="22"/>
              </w:rPr>
              <w:t xml:space="preserve">Any reports made to NSW Police? </w:t>
            </w:r>
          </w:p>
        </w:tc>
        <w:tc>
          <w:tcPr>
            <w:tcW w:w="9325" w:type="dxa"/>
          </w:tcPr>
          <w:p w14:paraId="1A5ECA74" w14:textId="77777777" w:rsidR="00AA4445" w:rsidRDefault="00AA4445" w:rsidP="00AA4445">
            <w:pPr>
              <w:rPr>
                <w:rFonts w:asciiTheme="minorHAnsi" w:hAnsiTheme="minorHAnsi" w:cstheme="minorHAnsi"/>
                <w:b/>
                <w:sz w:val="22"/>
                <w:highlight w:val="yellow"/>
              </w:rPr>
            </w:pPr>
          </w:p>
        </w:tc>
      </w:tr>
    </w:tbl>
    <w:p w14:paraId="664B357A" w14:textId="5860650E" w:rsidR="00D07957" w:rsidRDefault="00D07957" w:rsidP="00AA4445">
      <w:pPr>
        <w:rPr>
          <w:rFonts w:asciiTheme="minorHAnsi" w:hAnsiTheme="minorHAnsi" w:cstheme="minorHAnsi"/>
          <w:b/>
          <w:sz w:val="22"/>
          <w:highlight w:val="yellow"/>
        </w:rPr>
      </w:pPr>
      <w:r>
        <w:rPr>
          <w:rFonts w:asciiTheme="minorHAnsi" w:hAnsiTheme="minorHAnsi" w:cstheme="minorHAnsi"/>
          <w:b/>
          <w:sz w:val="22"/>
          <w:highlight w:val="yellow"/>
        </w:rPr>
        <w:br w:type="page"/>
      </w:r>
    </w:p>
    <w:p w14:paraId="47799D6D" w14:textId="3BE6A3D6" w:rsidR="00BB3886" w:rsidRDefault="00C954C3" w:rsidP="00AA4445">
      <w:pPr>
        <w:pStyle w:val="DHHStablecaption"/>
        <w:spacing w:after="0" w:line="240" w:lineRule="auto"/>
        <w:rPr>
          <w:smallCaps/>
        </w:rPr>
      </w:pPr>
      <w:r w:rsidRPr="00C954C3">
        <w:rPr>
          <w:smallCaps/>
          <w:sz w:val="28"/>
        </w:rPr>
        <w:lastRenderedPageBreak/>
        <w:t xml:space="preserve">Risk Management </w:t>
      </w:r>
    </w:p>
    <w:p w14:paraId="0B95F91C" w14:textId="516915E4" w:rsidR="0052018D" w:rsidRPr="00BB3886" w:rsidRDefault="0052018D" w:rsidP="00AA4445">
      <w:pPr>
        <w:pStyle w:val="DHHStablecaption"/>
        <w:spacing w:after="0" w:line="240" w:lineRule="auto"/>
        <w:rPr>
          <w:smallCaps/>
        </w:rPr>
      </w:pPr>
      <w:r w:rsidRPr="00C954C3">
        <w:rPr>
          <w:i/>
        </w:rPr>
        <w:t>Strategies to identify and reduce or remove the risk of abuse</w:t>
      </w:r>
    </w:p>
    <w:p w14:paraId="27E18302" w14:textId="44229909" w:rsidR="00C954C3" w:rsidRPr="00C954C3" w:rsidRDefault="00C954C3" w:rsidP="00AA4445">
      <w:pPr>
        <w:pStyle w:val="DHHSbody"/>
        <w:spacing w:after="0" w:line="240" w:lineRule="auto"/>
      </w:pPr>
    </w:p>
    <w:tbl>
      <w:tblPr>
        <w:tblW w:w="15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2"/>
        <w:gridCol w:w="1358"/>
        <w:gridCol w:w="3910"/>
        <w:gridCol w:w="2741"/>
        <w:gridCol w:w="3354"/>
      </w:tblGrid>
      <w:tr w:rsidR="00522912" w14:paraId="2647C357" w14:textId="77777777" w:rsidTr="00522912">
        <w:trPr>
          <w:trHeight w:val="337"/>
          <w:tblHeader/>
        </w:trPr>
        <w:tc>
          <w:tcPr>
            <w:tcW w:w="3882" w:type="dxa"/>
            <w:shd w:val="clear" w:color="auto" w:fill="FFFFFF"/>
          </w:tcPr>
          <w:p w14:paraId="13826DD5" w14:textId="77777777" w:rsidR="00522912" w:rsidRPr="00375C52" w:rsidRDefault="00522912" w:rsidP="00AA4445">
            <w:pPr>
              <w:pStyle w:val="DHHStablecolhead"/>
              <w:spacing w:after="0"/>
            </w:pPr>
            <w:r w:rsidRPr="00375C52">
              <w:t>Activity</w:t>
            </w:r>
          </w:p>
        </w:tc>
        <w:tc>
          <w:tcPr>
            <w:tcW w:w="1358" w:type="dxa"/>
            <w:shd w:val="clear" w:color="auto" w:fill="FFFFFF"/>
          </w:tcPr>
          <w:p w14:paraId="14B5C08A" w14:textId="77777777" w:rsidR="00522912" w:rsidRPr="00375C52" w:rsidRDefault="00522912" w:rsidP="00AA4445">
            <w:pPr>
              <w:pStyle w:val="DHHStablecolhead"/>
              <w:spacing w:after="0"/>
              <w:ind w:left="-20"/>
            </w:pPr>
            <w:r w:rsidRPr="00375C52">
              <w:t>In place</w:t>
            </w:r>
          </w:p>
          <w:p w14:paraId="53A611FE" w14:textId="1BA82030" w:rsidR="00522912" w:rsidRDefault="00522912" w:rsidP="00AA4445">
            <w:pPr>
              <w:pStyle w:val="DHHStablecolhead"/>
              <w:spacing w:after="0"/>
              <w:ind w:left="-20" w:right="-105"/>
            </w:pPr>
            <w:r>
              <w:t>Y/N/P</w:t>
            </w:r>
          </w:p>
        </w:tc>
        <w:tc>
          <w:tcPr>
            <w:tcW w:w="3910" w:type="dxa"/>
            <w:shd w:val="clear" w:color="auto" w:fill="FFFFFF"/>
          </w:tcPr>
          <w:p w14:paraId="59ACE4C0" w14:textId="39C84905" w:rsidR="00522912" w:rsidRPr="00375C52" w:rsidRDefault="00522912" w:rsidP="00AA4445">
            <w:pPr>
              <w:pStyle w:val="DHHStablecolhead"/>
              <w:spacing w:after="0"/>
              <w:ind w:right="-105"/>
            </w:pPr>
            <w:r>
              <w:t>Evidence Guides</w:t>
            </w:r>
          </w:p>
        </w:tc>
        <w:tc>
          <w:tcPr>
            <w:tcW w:w="2741" w:type="dxa"/>
            <w:shd w:val="clear" w:color="auto" w:fill="FFFFFF"/>
          </w:tcPr>
          <w:p w14:paraId="50B2B0BC" w14:textId="5A42B1B1" w:rsidR="00522912" w:rsidRPr="00375C52" w:rsidRDefault="00522912" w:rsidP="00AA4445">
            <w:pPr>
              <w:pStyle w:val="DHHStablecolhead"/>
              <w:spacing w:after="0"/>
            </w:pPr>
            <w:r w:rsidRPr="00375C52">
              <w:t>Action required</w:t>
            </w:r>
            <w:r>
              <w:t xml:space="preserve"> and by whom </w:t>
            </w:r>
          </w:p>
        </w:tc>
        <w:tc>
          <w:tcPr>
            <w:tcW w:w="3354" w:type="dxa"/>
            <w:shd w:val="clear" w:color="auto" w:fill="FFFFFF"/>
          </w:tcPr>
          <w:p w14:paraId="7232E9FF" w14:textId="77777777" w:rsidR="00522912" w:rsidRPr="000F128C" w:rsidRDefault="00522912" w:rsidP="00AA4445">
            <w:pPr>
              <w:pStyle w:val="DHHStablecolhead"/>
              <w:spacing w:after="0"/>
            </w:pPr>
            <w:r w:rsidRPr="00375C52">
              <w:t>Timeframe for actions</w:t>
            </w:r>
          </w:p>
        </w:tc>
      </w:tr>
      <w:tr w:rsidR="00522912" w14:paraId="2426AD31" w14:textId="77777777" w:rsidTr="00522912">
        <w:tc>
          <w:tcPr>
            <w:tcW w:w="3882" w:type="dxa"/>
          </w:tcPr>
          <w:p w14:paraId="2A1DA312" w14:textId="0C3F4A04" w:rsidR="00522912" w:rsidRPr="000F128C" w:rsidRDefault="00522912" w:rsidP="00AA4445">
            <w:pPr>
              <w:pStyle w:val="DHHStabletext"/>
              <w:spacing w:after="0"/>
            </w:pPr>
            <w:r w:rsidRPr="00371DB4">
              <w:t>Situational risks are considered and understood by all personnel</w:t>
            </w:r>
            <w:r>
              <w:t xml:space="preserve">. </w:t>
            </w:r>
          </w:p>
        </w:tc>
        <w:tc>
          <w:tcPr>
            <w:tcW w:w="1358" w:type="dxa"/>
          </w:tcPr>
          <w:p w14:paraId="02C0BF43" w14:textId="77777777" w:rsidR="00522912" w:rsidRDefault="00522912" w:rsidP="00AA4445">
            <w:pPr>
              <w:pStyle w:val="DHHStabletext"/>
              <w:spacing w:after="0"/>
              <w:ind w:left="-20"/>
            </w:pPr>
          </w:p>
        </w:tc>
        <w:tc>
          <w:tcPr>
            <w:tcW w:w="3910" w:type="dxa"/>
          </w:tcPr>
          <w:p w14:paraId="0D210EB3" w14:textId="250D1A90" w:rsidR="00522912" w:rsidRDefault="00522912" w:rsidP="00746DD2">
            <w:pPr>
              <w:pStyle w:val="DHHStabletext"/>
              <w:numPr>
                <w:ilvl w:val="0"/>
                <w:numId w:val="9"/>
              </w:numPr>
              <w:spacing w:after="0"/>
              <w:ind w:left="313"/>
            </w:pPr>
            <w:r>
              <w:t xml:space="preserve">Has risk management assessment been completed for volunteer roles and all parish activities? </w:t>
            </w:r>
          </w:p>
          <w:p w14:paraId="17E79616" w14:textId="77777777" w:rsidR="00522912" w:rsidRDefault="00522912" w:rsidP="00746DD2">
            <w:pPr>
              <w:pStyle w:val="DHHStabletext"/>
              <w:numPr>
                <w:ilvl w:val="0"/>
                <w:numId w:val="9"/>
              </w:numPr>
              <w:spacing w:after="0"/>
              <w:ind w:left="313"/>
            </w:pPr>
            <w:r>
              <w:t>Are volunteers monitored to ensure they’re capable of performing the tasks specified within the role?</w:t>
            </w:r>
          </w:p>
          <w:p w14:paraId="490F0C7F" w14:textId="1A45AB3D" w:rsidR="00522912" w:rsidRPr="000F128C" w:rsidRDefault="00522912" w:rsidP="00746DD2">
            <w:pPr>
              <w:pStyle w:val="DHHStabletext"/>
              <w:numPr>
                <w:ilvl w:val="0"/>
                <w:numId w:val="9"/>
              </w:numPr>
              <w:spacing w:after="0"/>
              <w:ind w:left="313"/>
            </w:pPr>
            <w:r>
              <w:t>Are role descriptions reviewed annually and adhered to</w:t>
            </w:r>
          </w:p>
        </w:tc>
        <w:tc>
          <w:tcPr>
            <w:tcW w:w="2741" w:type="dxa"/>
          </w:tcPr>
          <w:p w14:paraId="1BD6E8A5" w14:textId="21AAA090" w:rsidR="00522912" w:rsidRPr="000F128C" w:rsidRDefault="00522912" w:rsidP="00AA4445">
            <w:pPr>
              <w:pStyle w:val="DHHStabletext"/>
              <w:spacing w:after="0"/>
            </w:pPr>
          </w:p>
        </w:tc>
        <w:tc>
          <w:tcPr>
            <w:tcW w:w="3354" w:type="dxa"/>
          </w:tcPr>
          <w:p w14:paraId="1EA7BDBD" w14:textId="77777777" w:rsidR="00522912" w:rsidRPr="000F128C" w:rsidRDefault="00522912" w:rsidP="00AA4445">
            <w:pPr>
              <w:pStyle w:val="DHHStabletext"/>
              <w:spacing w:after="0"/>
            </w:pPr>
          </w:p>
        </w:tc>
      </w:tr>
      <w:tr w:rsidR="00522912" w14:paraId="35E598CC" w14:textId="77777777" w:rsidTr="00522912">
        <w:tc>
          <w:tcPr>
            <w:tcW w:w="3882" w:type="dxa"/>
          </w:tcPr>
          <w:p w14:paraId="7ACEE6BF" w14:textId="77777777" w:rsidR="00522912" w:rsidRDefault="00522912" w:rsidP="00AA4445">
            <w:pPr>
              <w:pStyle w:val="DHHStabletext"/>
              <w:spacing w:after="0"/>
            </w:pPr>
            <w:r w:rsidRPr="00371DB4">
              <w:t>Risk management approaches are regularly reflected on and improved</w:t>
            </w:r>
            <w:r>
              <w:t>.</w:t>
            </w:r>
          </w:p>
          <w:p w14:paraId="748FA89C" w14:textId="65BA97BC" w:rsidR="00522912" w:rsidRPr="000F128C" w:rsidRDefault="00522912" w:rsidP="00AA4445">
            <w:pPr>
              <w:pStyle w:val="DHHStabletext"/>
              <w:spacing w:after="0"/>
            </w:pPr>
          </w:p>
        </w:tc>
        <w:tc>
          <w:tcPr>
            <w:tcW w:w="1358" w:type="dxa"/>
          </w:tcPr>
          <w:p w14:paraId="4A1AC07F" w14:textId="77777777" w:rsidR="00522912" w:rsidRDefault="00522912" w:rsidP="00AA4445">
            <w:pPr>
              <w:pStyle w:val="DHHStabletext"/>
              <w:spacing w:after="0"/>
              <w:ind w:left="-20"/>
            </w:pPr>
          </w:p>
        </w:tc>
        <w:tc>
          <w:tcPr>
            <w:tcW w:w="3910" w:type="dxa"/>
          </w:tcPr>
          <w:p w14:paraId="2BE75EC0" w14:textId="3776229D" w:rsidR="00522912" w:rsidRDefault="00522912" w:rsidP="00746DD2">
            <w:pPr>
              <w:pStyle w:val="DHHStabletext"/>
              <w:numPr>
                <w:ilvl w:val="0"/>
                <w:numId w:val="2"/>
              </w:numPr>
              <w:spacing w:after="0"/>
              <w:ind w:left="336"/>
            </w:pPr>
            <w:r>
              <w:t>There is evidence of risk assessment of events involving children and vulnerable people</w:t>
            </w:r>
          </w:p>
          <w:p w14:paraId="662AB015" w14:textId="77777777" w:rsidR="00522912" w:rsidRDefault="00522912" w:rsidP="00746DD2">
            <w:pPr>
              <w:pStyle w:val="DHHStabletext"/>
              <w:numPr>
                <w:ilvl w:val="0"/>
                <w:numId w:val="2"/>
              </w:numPr>
              <w:spacing w:after="0"/>
              <w:ind w:left="336"/>
            </w:pPr>
            <w:r>
              <w:t>There is evidence that significant risks have been mitigated within the parish</w:t>
            </w:r>
          </w:p>
          <w:p w14:paraId="0EB208A6" w14:textId="289C754B" w:rsidR="00522912" w:rsidRDefault="00522912" w:rsidP="00746DD2">
            <w:pPr>
              <w:pStyle w:val="DHHStabletext"/>
              <w:numPr>
                <w:ilvl w:val="1"/>
                <w:numId w:val="2"/>
              </w:numPr>
              <w:spacing w:after="0"/>
              <w:ind w:left="620"/>
            </w:pPr>
            <w:r>
              <w:t>The Guidelines in Faithfulness in Service are understood and acted upon</w:t>
            </w:r>
          </w:p>
          <w:p w14:paraId="25A74717" w14:textId="394C2F5A" w:rsidR="00522912" w:rsidRDefault="00522912" w:rsidP="00746DD2">
            <w:pPr>
              <w:pStyle w:val="DHHStabletext"/>
              <w:numPr>
                <w:ilvl w:val="1"/>
                <w:numId w:val="2"/>
              </w:numPr>
              <w:spacing w:after="0"/>
              <w:ind w:left="620"/>
            </w:pPr>
            <w:r>
              <w:t xml:space="preserve">Hi-Vis wear </w:t>
            </w:r>
          </w:p>
          <w:p w14:paraId="5F0274CF" w14:textId="77777777" w:rsidR="00522912" w:rsidRDefault="00522912" w:rsidP="00746DD2">
            <w:pPr>
              <w:pStyle w:val="DHHStabletext"/>
              <w:numPr>
                <w:ilvl w:val="1"/>
                <w:numId w:val="2"/>
              </w:numPr>
              <w:spacing w:after="0"/>
              <w:ind w:left="597"/>
            </w:pPr>
            <w:r>
              <w:t>Child safe fencing</w:t>
            </w:r>
          </w:p>
          <w:p w14:paraId="7C48255A" w14:textId="77777777" w:rsidR="00522912" w:rsidRDefault="00522912" w:rsidP="00746DD2">
            <w:pPr>
              <w:pStyle w:val="DHHStabletext"/>
              <w:numPr>
                <w:ilvl w:val="1"/>
                <w:numId w:val="2"/>
              </w:numPr>
              <w:spacing w:after="0"/>
              <w:ind w:left="597"/>
            </w:pPr>
            <w:r>
              <w:t>Accessibility for children and vulnerable people with mobility issues</w:t>
            </w:r>
          </w:p>
          <w:p w14:paraId="4733853F" w14:textId="365360D5" w:rsidR="00522912" w:rsidRPr="000F128C" w:rsidRDefault="00522912" w:rsidP="00746DD2">
            <w:pPr>
              <w:pStyle w:val="DHHStabletext"/>
              <w:numPr>
                <w:ilvl w:val="1"/>
                <w:numId w:val="2"/>
              </w:numPr>
              <w:spacing w:after="0"/>
              <w:ind w:left="313"/>
            </w:pPr>
            <w:r>
              <w:t>Correct adult to child ratios within children’s activities</w:t>
            </w:r>
          </w:p>
        </w:tc>
        <w:tc>
          <w:tcPr>
            <w:tcW w:w="2741" w:type="dxa"/>
          </w:tcPr>
          <w:p w14:paraId="6C2168E8" w14:textId="39DCE289" w:rsidR="00522912" w:rsidRPr="008D66ED" w:rsidRDefault="00522912" w:rsidP="00AA4445">
            <w:pPr>
              <w:pStyle w:val="DHHStabletext"/>
              <w:spacing w:after="0"/>
              <w:rPr>
                <w:color w:val="FF0000"/>
              </w:rPr>
            </w:pPr>
          </w:p>
        </w:tc>
        <w:tc>
          <w:tcPr>
            <w:tcW w:w="3354" w:type="dxa"/>
          </w:tcPr>
          <w:p w14:paraId="58C26D3D" w14:textId="77777777" w:rsidR="00522912" w:rsidRPr="000F128C" w:rsidRDefault="00522912" w:rsidP="00AA4445">
            <w:pPr>
              <w:pStyle w:val="DHHStabletext"/>
              <w:spacing w:after="0"/>
            </w:pPr>
          </w:p>
        </w:tc>
      </w:tr>
    </w:tbl>
    <w:p w14:paraId="6620B84C" w14:textId="7E55BD9D" w:rsidR="009B30F0" w:rsidRDefault="006E67DB" w:rsidP="00AA4445">
      <w:pPr>
        <w:pStyle w:val="DHHStablecaption"/>
        <w:spacing w:after="0" w:line="240" w:lineRule="auto"/>
        <w:rPr>
          <w:smallCaps/>
        </w:rPr>
      </w:pPr>
      <w:r w:rsidRPr="00242094">
        <w:rPr>
          <w:noProof/>
        </w:rPr>
        <w:drawing>
          <wp:anchor distT="0" distB="0" distL="114300" distR="114300" simplePos="0" relativeHeight="251659264" behindDoc="0" locked="0" layoutInCell="1" allowOverlap="1" wp14:anchorId="5D872D06" wp14:editId="3C121BAE">
            <wp:simplePos x="0" y="0"/>
            <wp:positionH relativeFrom="margin">
              <wp:posOffset>5826125</wp:posOffset>
            </wp:positionH>
            <wp:positionV relativeFrom="page">
              <wp:posOffset>5662295</wp:posOffset>
            </wp:positionV>
            <wp:extent cx="4210050" cy="17583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210050" cy="1758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1663" w:rsidRPr="00D61663">
        <w:rPr>
          <w:smallCaps/>
        </w:rPr>
        <w:t>Useful Links for this section</w:t>
      </w:r>
    </w:p>
    <w:p w14:paraId="229E1C99" w14:textId="75E9F975" w:rsidR="00C954C3" w:rsidRDefault="00D61663" w:rsidP="00AA4445">
      <w:pPr>
        <w:pStyle w:val="DHHSbody"/>
        <w:spacing w:after="0" w:line="240" w:lineRule="auto"/>
        <w:rPr>
          <w:rStyle w:val="Hyperlink"/>
        </w:rPr>
      </w:pPr>
      <w:r w:rsidRPr="00D61663">
        <w:t xml:space="preserve">Adult to </w:t>
      </w:r>
      <w:r>
        <w:t xml:space="preserve">Child Ratio Tip Sheet: </w:t>
      </w:r>
      <w:hyperlink r:id="rId25" w:history="1">
        <w:r w:rsidRPr="00290FAD">
          <w:rPr>
            <w:rStyle w:val="Hyperlink"/>
          </w:rPr>
          <w:t>https://safeministry.org.au/faqs/best-leadergroup-member-ratios</w:t>
        </w:r>
      </w:hyperlink>
    </w:p>
    <w:p w14:paraId="595354FB" w14:textId="77777777" w:rsidR="006E67DB" w:rsidRDefault="00242094" w:rsidP="006E67DB">
      <w:pPr>
        <w:pStyle w:val="DHHSbody"/>
        <w:spacing w:after="0" w:line="240" w:lineRule="auto"/>
        <w:rPr>
          <w:rStyle w:val="Hyperlink"/>
        </w:rPr>
      </w:pPr>
      <w:r>
        <w:t xml:space="preserve">Sample Role Descriptions: </w:t>
      </w:r>
      <w:hyperlink r:id="rId26" w:history="1">
        <w:r w:rsidRPr="009519A8">
          <w:rPr>
            <w:rStyle w:val="Hyperlink"/>
          </w:rPr>
          <w:t>https://www.toronto.anglican.ca/parish-administration/screening/ministry-descriptions/</w:t>
        </w:r>
      </w:hyperlink>
    </w:p>
    <w:p w14:paraId="4E60FCA2" w14:textId="77777777" w:rsidR="006E67DB" w:rsidRDefault="006E67DB" w:rsidP="006E67DB">
      <w:pPr>
        <w:pStyle w:val="DHHSbody"/>
        <w:spacing w:after="0" w:line="240" w:lineRule="auto"/>
        <w:rPr>
          <w:smallCaps/>
          <w:sz w:val="28"/>
        </w:rPr>
      </w:pPr>
    </w:p>
    <w:p w14:paraId="257B729C" w14:textId="77777777" w:rsidR="006E67DB" w:rsidRDefault="006E67DB" w:rsidP="006E67DB">
      <w:pPr>
        <w:pStyle w:val="DHHSbody"/>
        <w:spacing w:after="0" w:line="240" w:lineRule="auto"/>
        <w:rPr>
          <w:smallCaps/>
          <w:sz w:val="28"/>
        </w:rPr>
      </w:pPr>
    </w:p>
    <w:p w14:paraId="72CEB75E" w14:textId="77777777" w:rsidR="006E67DB" w:rsidRDefault="006E67DB" w:rsidP="006E67DB">
      <w:pPr>
        <w:pStyle w:val="DHHSbody"/>
        <w:spacing w:after="0" w:line="240" w:lineRule="auto"/>
        <w:rPr>
          <w:smallCaps/>
          <w:sz w:val="28"/>
        </w:rPr>
      </w:pPr>
    </w:p>
    <w:p w14:paraId="132E6B24" w14:textId="0BE888A4" w:rsidR="00C954C3" w:rsidRPr="00C954C3" w:rsidRDefault="004C1248" w:rsidP="006E67DB">
      <w:pPr>
        <w:pStyle w:val="DHHStablecaption"/>
        <w:spacing w:after="0" w:line="240" w:lineRule="auto"/>
        <w:rPr>
          <w:smallCaps/>
          <w:sz w:val="28"/>
        </w:rPr>
      </w:pPr>
      <w:r>
        <w:rPr>
          <w:smallCaps/>
          <w:sz w:val="28"/>
        </w:rPr>
        <w:lastRenderedPageBreak/>
        <w:t xml:space="preserve">Hearing the Voice of Children </w:t>
      </w:r>
    </w:p>
    <w:p w14:paraId="4423A991" w14:textId="26BBF18D" w:rsidR="0052018D" w:rsidRDefault="0052018D" w:rsidP="00AA4445">
      <w:pPr>
        <w:pStyle w:val="DHHStablecaption"/>
        <w:spacing w:after="0" w:line="240" w:lineRule="auto"/>
        <w:rPr>
          <w:i/>
        </w:rPr>
      </w:pPr>
      <w:r w:rsidRPr="00C954C3">
        <w:rPr>
          <w:i/>
        </w:rPr>
        <w:t>Strategies to promote the participation and empowerment of children</w:t>
      </w:r>
      <w:r w:rsidR="00552C7C" w:rsidRPr="00C954C3">
        <w:rPr>
          <w:i/>
        </w:rPr>
        <w:t xml:space="preserve"> and vulnerable people</w:t>
      </w:r>
      <w:r w:rsidRPr="00C954C3">
        <w:rPr>
          <w:i/>
        </w:rPr>
        <w:t>.</w:t>
      </w:r>
    </w:p>
    <w:p w14:paraId="661B507B" w14:textId="77777777" w:rsidR="00C954C3" w:rsidRPr="00C954C3" w:rsidRDefault="00C954C3" w:rsidP="00AA4445">
      <w:pPr>
        <w:pStyle w:val="DHHSbody"/>
        <w:spacing w:after="0" w:line="240" w:lineRule="auto"/>
      </w:pPr>
    </w:p>
    <w:tbl>
      <w:tblPr>
        <w:tblW w:w="1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16"/>
        <w:gridCol w:w="1424"/>
        <w:gridCol w:w="3692"/>
        <w:gridCol w:w="2610"/>
        <w:gridCol w:w="3556"/>
      </w:tblGrid>
      <w:tr w:rsidR="00522912" w14:paraId="711A9B3B" w14:textId="77777777" w:rsidTr="00522912">
        <w:trPr>
          <w:trHeight w:val="337"/>
          <w:tblHeader/>
        </w:trPr>
        <w:tc>
          <w:tcPr>
            <w:tcW w:w="3816" w:type="dxa"/>
            <w:shd w:val="clear" w:color="auto" w:fill="FFFFFF"/>
          </w:tcPr>
          <w:p w14:paraId="272D0940" w14:textId="77777777" w:rsidR="00522912" w:rsidRPr="00375C52" w:rsidRDefault="00522912" w:rsidP="00AA4445">
            <w:pPr>
              <w:pStyle w:val="DHHStablecolhead"/>
              <w:spacing w:after="0"/>
            </w:pPr>
            <w:bookmarkStart w:id="5" w:name="_Hlk535410908"/>
            <w:r w:rsidRPr="00375C52">
              <w:t>Activity</w:t>
            </w:r>
          </w:p>
        </w:tc>
        <w:tc>
          <w:tcPr>
            <w:tcW w:w="1424" w:type="dxa"/>
            <w:shd w:val="clear" w:color="auto" w:fill="FFFFFF"/>
          </w:tcPr>
          <w:p w14:paraId="2B418795" w14:textId="77777777" w:rsidR="00522912" w:rsidRDefault="00522912" w:rsidP="00AA4445">
            <w:pPr>
              <w:pStyle w:val="DHHStablecolhead"/>
              <w:spacing w:after="0"/>
            </w:pPr>
            <w:r w:rsidRPr="00375C52">
              <w:t>In place</w:t>
            </w:r>
          </w:p>
          <w:p w14:paraId="630986B3" w14:textId="0BFB2FFB" w:rsidR="00522912" w:rsidRDefault="00522912" w:rsidP="00AA4445">
            <w:pPr>
              <w:pStyle w:val="DHHStablecolhead"/>
              <w:spacing w:after="0"/>
            </w:pPr>
            <w:r>
              <w:t>Y/N/P</w:t>
            </w:r>
          </w:p>
        </w:tc>
        <w:tc>
          <w:tcPr>
            <w:tcW w:w="3692" w:type="dxa"/>
            <w:shd w:val="clear" w:color="auto" w:fill="FFFFFF"/>
          </w:tcPr>
          <w:p w14:paraId="496305C2" w14:textId="1A3C92C7" w:rsidR="00522912" w:rsidRPr="00375C52" w:rsidRDefault="00522912" w:rsidP="00AA4445">
            <w:pPr>
              <w:pStyle w:val="DHHStablecolhead"/>
              <w:spacing w:after="0"/>
            </w:pPr>
            <w:r>
              <w:t>Evidence Guides</w:t>
            </w:r>
          </w:p>
        </w:tc>
        <w:tc>
          <w:tcPr>
            <w:tcW w:w="2610" w:type="dxa"/>
            <w:shd w:val="clear" w:color="auto" w:fill="FFFFFF"/>
          </w:tcPr>
          <w:p w14:paraId="28DC864E" w14:textId="25C5F74A" w:rsidR="00522912" w:rsidRPr="00375C52" w:rsidRDefault="00522912" w:rsidP="00AA4445">
            <w:pPr>
              <w:pStyle w:val="DHHStablecolhead"/>
              <w:spacing w:after="0"/>
            </w:pPr>
            <w:r w:rsidRPr="00375C52">
              <w:t>Action required</w:t>
            </w:r>
            <w:r>
              <w:t xml:space="preserve"> and by whom </w:t>
            </w:r>
          </w:p>
        </w:tc>
        <w:tc>
          <w:tcPr>
            <w:tcW w:w="3556" w:type="dxa"/>
            <w:shd w:val="clear" w:color="auto" w:fill="FFFFFF"/>
          </w:tcPr>
          <w:p w14:paraId="2F191A81" w14:textId="77777777" w:rsidR="00522912" w:rsidRPr="000F128C" w:rsidRDefault="00522912" w:rsidP="00AA4445">
            <w:pPr>
              <w:pStyle w:val="DHHStablecolhead"/>
              <w:spacing w:after="0"/>
            </w:pPr>
            <w:r w:rsidRPr="00375C52">
              <w:t>Timeframe for actions</w:t>
            </w:r>
          </w:p>
        </w:tc>
      </w:tr>
      <w:bookmarkEnd w:id="5"/>
      <w:tr w:rsidR="00522912" w14:paraId="67A4DBC4" w14:textId="77777777" w:rsidTr="00522912">
        <w:tc>
          <w:tcPr>
            <w:tcW w:w="3816" w:type="dxa"/>
          </w:tcPr>
          <w:p w14:paraId="24C21481" w14:textId="2ADFA948" w:rsidR="00522912" w:rsidRPr="000F128C" w:rsidRDefault="00522912" w:rsidP="00AA4445">
            <w:pPr>
              <w:pStyle w:val="DHHStabletext"/>
              <w:spacing w:after="0"/>
            </w:pPr>
            <w:r w:rsidRPr="00371DB4">
              <w:t>Reporting procedures are accessible for all children</w:t>
            </w:r>
            <w:r>
              <w:t xml:space="preserve"> and vulnerable people.</w:t>
            </w:r>
            <w:r w:rsidRPr="00371DB4">
              <w:t xml:space="preserve"> </w:t>
            </w:r>
          </w:p>
        </w:tc>
        <w:tc>
          <w:tcPr>
            <w:tcW w:w="1424" w:type="dxa"/>
          </w:tcPr>
          <w:p w14:paraId="243C5DA5" w14:textId="77777777" w:rsidR="00522912" w:rsidRDefault="00522912" w:rsidP="00AA4445">
            <w:pPr>
              <w:pStyle w:val="DHHStabletext"/>
              <w:spacing w:after="0"/>
            </w:pPr>
          </w:p>
        </w:tc>
        <w:tc>
          <w:tcPr>
            <w:tcW w:w="3692" w:type="dxa"/>
          </w:tcPr>
          <w:p w14:paraId="7E6C4894" w14:textId="7F817397" w:rsidR="00522912" w:rsidRDefault="00522912" w:rsidP="00746DD2">
            <w:pPr>
              <w:pStyle w:val="DHHStabletext"/>
              <w:numPr>
                <w:ilvl w:val="0"/>
                <w:numId w:val="10"/>
              </w:numPr>
              <w:spacing w:after="0"/>
              <w:ind w:left="313"/>
            </w:pPr>
            <w:r>
              <w:t>Child friendly posters displayed at child height</w:t>
            </w:r>
          </w:p>
          <w:p w14:paraId="35BF9F33" w14:textId="002BB694" w:rsidR="00522912" w:rsidRDefault="00522912" w:rsidP="00AA4445">
            <w:pPr>
              <w:pStyle w:val="DHHStabletext"/>
              <w:spacing w:after="0"/>
              <w:ind w:left="-47"/>
            </w:pPr>
            <w:r>
              <w:t xml:space="preserve">Child Safety Poster </w:t>
            </w:r>
            <w:r w:rsidR="00DE2096">
              <w:t xml:space="preserve">(link below) </w:t>
            </w:r>
          </w:p>
          <w:p w14:paraId="4CDB002F" w14:textId="67D0E573" w:rsidR="00522912" w:rsidRPr="000F128C" w:rsidRDefault="00522912" w:rsidP="00AA4445">
            <w:pPr>
              <w:pStyle w:val="DHHStabletext"/>
              <w:spacing w:after="0"/>
              <w:ind w:left="-47"/>
            </w:pPr>
            <w:r>
              <w:t xml:space="preserve">SAFE Series resources </w:t>
            </w:r>
            <w:r w:rsidR="00DE2096">
              <w:t xml:space="preserve">(link below) </w:t>
            </w:r>
          </w:p>
        </w:tc>
        <w:tc>
          <w:tcPr>
            <w:tcW w:w="2610" w:type="dxa"/>
          </w:tcPr>
          <w:p w14:paraId="6D8227AD" w14:textId="0B2695D1" w:rsidR="00522912" w:rsidRPr="000F128C" w:rsidRDefault="00522912" w:rsidP="00AA4445">
            <w:pPr>
              <w:pStyle w:val="DHHStabletext"/>
              <w:spacing w:after="0"/>
            </w:pPr>
          </w:p>
        </w:tc>
        <w:tc>
          <w:tcPr>
            <w:tcW w:w="3556" w:type="dxa"/>
          </w:tcPr>
          <w:p w14:paraId="353905EB" w14:textId="77777777" w:rsidR="00522912" w:rsidRPr="000F128C" w:rsidRDefault="00522912" w:rsidP="00AA4445">
            <w:pPr>
              <w:pStyle w:val="DHHStabletext"/>
              <w:spacing w:after="0"/>
            </w:pPr>
          </w:p>
        </w:tc>
      </w:tr>
      <w:tr w:rsidR="00522912" w14:paraId="46014E73" w14:textId="77777777" w:rsidTr="00522912">
        <w:tc>
          <w:tcPr>
            <w:tcW w:w="3816" w:type="dxa"/>
          </w:tcPr>
          <w:p w14:paraId="3A8FCE69" w14:textId="3FF82B92" w:rsidR="00522912" w:rsidRPr="000F128C" w:rsidRDefault="00522912" w:rsidP="00AA4445">
            <w:pPr>
              <w:pStyle w:val="DHHStabletext"/>
              <w:spacing w:after="0"/>
            </w:pPr>
            <w:r w:rsidRPr="00371DB4">
              <w:t xml:space="preserve">Children </w:t>
            </w:r>
            <w:r>
              <w:t xml:space="preserve">and vulnerable people </w:t>
            </w:r>
            <w:r w:rsidRPr="00371DB4">
              <w:t>understand how to report an allegation of abuse or concern for their safety to the organisation and external bodies (for example, the police</w:t>
            </w:r>
            <w:r>
              <w:t>, child protection or the Diocesan Director of Professional Standards)</w:t>
            </w:r>
          </w:p>
        </w:tc>
        <w:tc>
          <w:tcPr>
            <w:tcW w:w="1424" w:type="dxa"/>
          </w:tcPr>
          <w:p w14:paraId="700AD4D9" w14:textId="77777777" w:rsidR="00522912" w:rsidRDefault="00522912" w:rsidP="00AA4445">
            <w:pPr>
              <w:pStyle w:val="DHHStabletext"/>
              <w:spacing w:after="0"/>
            </w:pPr>
          </w:p>
        </w:tc>
        <w:tc>
          <w:tcPr>
            <w:tcW w:w="3692" w:type="dxa"/>
          </w:tcPr>
          <w:p w14:paraId="7D20A7E6" w14:textId="3AE14B19" w:rsidR="00522912" w:rsidRDefault="00522912" w:rsidP="00746DD2">
            <w:pPr>
              <w:pStyle w:val="DHHStabletext"/>
              <w:numPr>
                <w:ilvl w:val="0"/>
                <w:numId w:val="10"/>
              </w:numPr>
              <w:spacing w:after="0"/>
              <w:ind w:left="313" w:hanging="313"/>
            </w:pPr>
            <w:r>
              <w:t>Children are aware of the designated child safety person within the parish</w:t>
            </w:r>
          </w:p>
          <w:p w14:paraId="0BFEE538" w14:textId="2263622A" w:rsidR="00522912" w:rsidRPr="000F128C" w:rsidRDefault="00522912" w:rsidP="00746DD2">
            <w:pPr>
              <w:pStyle w:val="DHHStabletext"/>
              <w:numPr>
                <w:ilvl w:val="0"/>
                <w:numId w:val="10"/>
              </w:numPr>
              <w:spacing w:after="0"/>
              <w:ind w:left="313" w:hanging="313"/>
            </w:pPr>
            <w:r>
              <w:t xml:space="preserve">Evidence of discussion at child group activities </w:t>
            </w:r>
          </w:p>
        </w:tc>
        <w:tc>
          <w:tcPr>
            <w:tcW w:w="2610" w:type="dxa"/>
          </w:tcPr>
          <w:p w14:paraId="0B7A8F0C" w14:textId="6BFBA563" w:rsidR="00522912" w:rsidRPr="000F128C" w:rsidRDefault="00522912" w:rsidP="00AA4445">
            <w:pPr>
              <w:pStyle w:val="DHHStabletext"/>
              <w:spacing w:after="0"/>
            </w:pPr>
          </w:p>
        </w:tc>
        <w:tc>
          <w:tcPr>
            <w:tcW w:w="3556" w:type="dxa"/>
          </w:tcPr>
          <w:p w14:paraId="77CE723C" w14:textId="77777777" w:rsidR="00522912" w:rsidRPr="000F128C" w:rsidRDefault="00522912" w:rsidP="00AA4445">
            <w:pPr>
              <w:pStyle w:val="DHHStabletext"/>
              <w:spacing w:after="0"/>
            </w:pPr>
          </w:p>
        </w:tc>
      </w:tr>
      <w:tr w:rsidR="00522912" w14:paraId="016DDEF1" w14:textId="77777777" w:rsidTr="00522912">
        <w:tc>
          <w:tcPr>
            <w:tcW w:w="3816" w:type="dxa"/>
          </w:tcPr>
          <w:p w14:paraId="3B2B65EC" w14:textId="6FB153FF" w:rsidR="00522912" w:rsidRPr="000F128C" w:rsidRDefault="00522912" w:rsidP="00AA4445">
            <w:pPr>
              <w:pStyle w:val="DHHStabletext"/>
              <w:spacing w:after="0"/>
            </w:pPr>
            <w:r w:rsidRPr="00371DB4">
              <w:t xml:space="preserve">Children </w:t>
            </w:r>
            <w:r>
              <w:t xml:space="preserve">and vulnerable people </w:t>
            </w:r>
            <w:r w:rsidRPr="00371DB4">
              <w:t xml:space="preserve">feel safe, empowered and taken seriously if they </w:t>
            </w:r>
            <w:r>
              <w:t>raise</w:t>
            </w:r>
            <w:r w:rsidRPr="00371DB4">
              <w:t xml:space="preserve"> concerns</w:t>
            </w:r>
            <w:r>
              <w:t>.</w:t>
            </w:r>
          </w:p>
        </w:tc>
        <w:tc>
          <w:tcPr>
            <w:tcW w:w="1424" w:type="dxa"/>
          </w:tcPr>
          <w:p w14:paraId="5B8E5BBA" w14:textId="77777777" w:rsidR="00522912" w:rsidRDefault="00522912" w:rsidP="00AA4445">
            <w:pPr>
              <w:pStyle w:val="DHHStabletext"/>
              <w:spacing w:after="0"/>
            </w:pPr>
          </w:p>
        </w:tc>
        <w:tc>
          <w:tcPr>
            <w:tcW w:w="3692" w:type="dxa"/>
          </w:tcPr>
          <w:p w14:paraId="7D5A423C" w14:textId="6A946FB5" w:rsidR="00522912" w:rsidRPr="000F128C" w:rsidRDefault="00522912" w:rsidP="00746DD2">
            <w:pPr>
              <w:pStyle w:val="DHHStabletext"/>
              <w:numPr>
                <w:ilvl w:val="0"/>
                <w:numId w:val="10"/>
              </w:numPr>
              <w:spacing w:after="0"/>
              <w:ind w:left="313"/>
            </w:pPr>
            <w:r>
              <w:t>Children and vulnerable people feel they have a voice within the parish</w:t>
            </w:r>
          </w:p>
        </w:tc>
        <w:tc>
          <w:tcPr>
            <w:tcW w:w="2610" w:type="dxa"/>
          </w:tcPr>
          <w:p w14:paraId="0213CCA7" w14:textId="41F4F2D2" w:rsidR="00522912" w:rsidRPr="000F128C" w:rsidRDefault="00522912" w:rsidP="00AA4445">
            <w:pPr>
              <w:pStyle w:val="DHHStabletext"/>
              <w:spacing w:after="0"/>
            </w:pPr>
          </w:p>
        </w:tc>
        <w:tc>
          <w:tcPr>
            <w:tcW w:w="3556" w:type="dxa"/>
          </w:tcPr>
          <w:p w14:paraId="4C9EC163" w14:textId="77777777" w:rsidR="00522912" w:rsidRPr="000F128C" w:rsidRDefault="00522912" w:rsidP="00AA4445">
            <w:pPr>
              <w:pStyle w:val="DHHStabletext"/>
              <w:spacing w:after="0"/>
            </w:pPr>
          </w:p>
        </w:tc>
      </w:tr>
    </w:tbl>
    <w:p w14:paraId="3E3EDC72" w14:textId="2F79E542" w:rsidR="00FA07DB" w:rsidRDefault="00FA07DB" w:rsidP="00AA4445">
      <w:pPr>
        <w:pStyle w:val="DHHSbody"/>
        <w:spacing w:after="0" w:line="240" w:lineRule="auto"/>
      </w:pPr>
    </w:p>
    <w:p w14:paraId="725CDBA2" w14:textId="7D1DBB10" w:rsidR="00D61663" w:rsidRPr="00D61663" w:rsidRDefault="00D61663" w:rsidP="00AA4445">
      <w:pPr>
        <w:pStyle w:val="DHHStablecaption"/>
        <w:spacing w:after="0" w:line="240" w:lineRule="auto"/>
        <w:rPr>
          <w:smallCaps/>
        </w:rPr>
      </w:pPr>
      <w:r w:rsidRPr="00D61663">
        <w:rPr>
          <w:smallCaps/>
        </w:rPr>
        <w:t>Useful Links for this section</w:t>
      </w:r>
    </w:p>
    <w:p w14:paraId="789E4E1E" w14:textId="6C27D818" w:rsidR="00D61663" w:rsidRDefault="00D61663" w:rsidP="00AA4445">
      <w:pPr>
        <w:pStyle w:val="DHHSbody"/>
        <w:spacing w:after="0" w:line="240" w:lineRule="auto"/>
      </w:pPr>
    </w:p>
    <w:p w14:paraId="5C038FB9" w14:textId="4C961CD5" w:rsidR="00D61663" w:rsidRPr="00EE3133" w:rsidRDefault="00D61663" w:rsidP="00AA4445">
      <w:pPr>
        <w:pStyle w:val="DHHStabletext"/>
        <w:spacing w:after="0"/>
        <w:rPr>
          <w:b/>
        </w:rPr>
      </w:pPr>
      <w:r w:rsidRPr="00675307">
        <w:t>Child Friendly Poster</w:t>
      </w:r>
      <w:r w:rsidR="00EE3133" w:rsidRPr="00675307">
        <w:t xml:space="preserve">: </w:t>
      </w:r>
      <w:hyperlink r:id="rId27" w:history="1">
        <w:r w:rsidR="00EE3133" w:rsidRPr="00675307">
          <w:rPr>
            <w:rStyle w:val="Hyperlink"/>
          </w:rPr>
          <w:t>https://www.newcastleanglican.org.au/wp-content/uploads/2019/01/2018-Commitment-A3_child.pdf</w:t>
        </w:r>
      </w:hyperlink>
      <w:r w:rsidR="00EE3133">
        <w:t xml:space="preserve"> </w:t>
      </w:r>
    </w:p>
    <w:p w14:paraId="40C9193C" w14:textId="5BCFCD6F" w:rsidR="00D61663" w:rsidRDefault="00D61663" w:rsidP="00AA4445">
      <w:pPr>
        <w:pStyle w:val="DHHStabletext"/>
        <w:spacing w:after="0"/>
        <w:rPr>
          <w:rStyle w:val="Hyperlink"/>
        </w:rPr>
      </w:pPr>
      <w:r>
        <w:t xml:space="preserve">SAFE Series Information: </w:t>
      </w:r>
      <w:hyperlink r:id="rId28" w:history="1">
        <w:r w:rsidRPr="00197CA9">
          <w:rPr>
            <w:rStyle w:val="Hyperlink"/>
          </w:rPr>
          <w:t>https://www.kidsguardian.nsw.gov.au/child-safe-organisations/safe-series/safe-resources</w:t>
        </w:r>
      </w:hyperlink>
    </w:p>
    <w:p w14:paraId="4E090952" w14:textId="280418C9" w:rsidR="00D61663" w:rsidRDefault="00D61663" w:rsidP="00AA4445">
      <w:pPr>
        <w:pStyle w:val="DHHStabletext"/>
        <w:spacing w:after="0"/>
        <w:rPr>
          <w:rStyle w:val="Hyperlink"/>
        </w:rPr>
      </w:pPr>
      <w:r>
        <w:t xml:space="preserve">Hearing Children’s Voices Tip Sheet: </w:t>
      </w:r>
      <w:hyperlink r:id="rId29" w:history="1">
        <w:r w:rsidRPr="00197CA9">
          <w:rPr>
            <w:rStyle w:val="Hyperlink"/>
          </w:rPr>
          <w:t>https://ccyp.vic.gov.au/assets/resources/tipsheet-empower-participation-children.pdf</w:t>
        </w:r>
      </w:hyperlink>
    </w:p>
    <w:p w14:paraId="3169720A" w14:textId="77777777" w:rsidR="00522912" w:rsidRDefault="00522912" w:rsidP="00AA4445">
      <w:pPr>
        <w:pStyle w:val="DHHSbody"/>
        <w:spacing w:after="0" w:line="240" w:lineRule="auto"/>
      </w:pPr>
      <w:r w:rsidRPr="00D07957">
        <w:t>Kids Helpline</w:t>
      </w:r>
      <w:r>
        <w:t xml:space="preserve">: </w:t>
      </w:r>
      <w:hyperlink r:id="rId30" w:history="1">
        <w:r w:rsidRPr="00805839">
          <w:rPr>
            <w:rStyle w:val="Hyperlink"/>
          </w:rPr>
          <w:t>https://kidshelpline.com.au/</w:t>
        </w:r>
      </w:hyperlink>
      <w:r>
        <w:t xml:space="preserve"> </w:t>
      </w:r>
    </w:p>
    <w:p w14:paraId="3548A846" w14:textId="77777777" w:rsidR="00522912" w:rsidRDefault="00522912" w:rsidP="00AA4445">
      <w:pPr>
        <w:pStyle w:val="DHHSbody"/>
        <w:spacing w:after="0" w:line="240" w:lineRule="auto"/>
      </w:pPr>
      <w:r>
        <w:t xml:space="preserve">Kids Helpline Bullying Poster: </w:t>
      </w:r>
      <w:hyperlink r:id="rId31" w:history="1">
        <w:r w:rsidRPr="00805839">
          <w:rPr>
            <w:rStyle w:val="Hyperlink"/>
          </w:rPr>
          <w:t>https://kidshelpline.com.au/sites/default/files/document/Kids%20Helpline%20poster.pdf</w:t>
        </w:r>
      </w:hyperlink>
    </w:p>
    <w:p w14:paraId="3F6C5993" w14:textId="77777777" w:rsidR="00522912" w:rsidRDefault="00522912" w:rsidP="00AA4445">
      <w:pPr>
        <w:pStyle w:val="DHHSbody"/>
        <w:spacing w:after="0" w:line="240" w:lineRule="auto"/>
      </w:pPr>
      <w:r>
        <w:t xml:space="preserve">Kids Helpline Poster: </w:t>
      </w:r>
      <w:hyperlink r:id="rId32" w:history="1">
        <w:r w:rsidRPr="00805839">
          <w:rPr>
            <w:rStyle w:val="Hyperlink"/>
          </w:rPr>
          <w:t>https://kidshelpline.com.au/sites/default/files/document/Brain%20basics%20poster.pdf</w:t>
        </w:r>
      </w:hyperlink>
      <w:r>
        <w:t xml:space="preserve"> </w:t>
      </w:r>
    </w:p>
    <w:p w14:paraId="735B87BA" w14:textId="77777777" w:rsidR="00FA07DB" w:rsidRDefault="00FA07DB" w:rsidP="00AA4445">
      <w:pPr>
        <w:rPr>
          <w:rFonts w:ascii="Arial" w:hAnsi="Arial"/>
        </w:rPr>
      </w:pPr>
      <w:r>
        <w:br w:type="page"/>
      </w:r>
    </w:p>
    <w:p w14:paraId="3AE87A8F" w14:textId="4ED86F0E" w:rsidR="0052018D" w:rsidRDefault="00302722" w:rsidP="00AA4445">
      <w:pPr>
        <w:pStyle w:val="DHHSbody"/>
        <w:spacing w:after="0" w:line="240" w:lineRule="auto"/>
        <w:rPr>
          <w:b/>
          <w:smallCaps/>
          <w:sz w:val="28"/>
        </w:rPr>
      </w:pPr>
      <w:r w:rsidRPr="00302722">
        <w:rPr>
          <w:b/>
          <w:smallCaps/>
          <w:sz w:val="28"/>
        </w:rPr>
        <w:lastRenderedPageBreak/>
        <w:t xml:space="preserve">Cultural Inclusion </w:t>
      </w:r>
    </w:p>
    <w:p w14:paraId="621950F7" w14:textId="6D31EBA4" w:rsidR="00302722" w:rsidRDefault="00302722" w:rsidP="00AA4445">
      <w:pPr>
        <w:pStyle w:val="DHHSbody"/>
        <w:spacing w:after="0" w:line="240" w:lineRule="auto"/>
        <w:rPr>
          <w:b/>
          <w:i/>
        </w:rPr>
      </w:pPr>
      <w:r w:rsidRPr="00302722">
        <w:rPr>
          <w:b/>
          <w:i/>
        </w:rPr>
        <w:t xml:space="preserve">Strategies to promote the inclusion of Aboriginal, Torres Strait Islander, Culturally Diverse and Disabled Children </w:t>
      </w:r>
    </w:p>
    <w:p w14:paraId="2F29D7CF" w14:textId="77777777" w:rsidR="00D61663" w:rsidRPr="00302722" w:rsidRDefault="00D61663" w:rsidP="00AA4445">
      <w:pPr>
        <w:pStyle w:val="DHHSbody"/>
        <w:spacing w:after="0" w:line="240" w:lineRule="auto"/>
        <w:rPr>
          <w:b/>
          <w:i/>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1417"/>
        <w:gridCol w:w="5143"/>
        <w:gridCol w:w="2512"/>
        <w:gridCol w:w="3543"/>
      </w:tblGrid>
      <w:tr w:rsidR="00522912" w:rsidRPr="00FA07DB" w14:paraId="0D50202C" w14:textId="77777777" w:rsidTr="00C11C67">
        <w:tc>
          <w:tcPr>
            <w:tcW w:w="2689" w:type="dxa"/>
          </w:tcPr>
          <w:p w14:paraId="7B39E8E0" w14:textId="65EEFF4F" w:rsidR="00522912" w:rsidRPr="00FA07DB" w:rsidRDefault="00522912" w:rsidP="00AA4445">
            <w:pPr>
              <w:pStyle w:val="DHHStablecolhead"/>
              <w:spacing w:after="0"/>
            </w:pPr>
            <w:r w:rsidRPr="00FA07DB">
              <w:t>Activity</w:t>
            </w:r>
          </w:p>
        </w:tc>
        <w:tc>
          <w:tcPr>
            <w:tcW w:w="1417" w:type="dxa"/>
          </w:tcPr>
          <w:p w14:paraId="7136D7B8" w14:textId="77777777" w:rsidR="00522912" w:rsidRPr="00FA07DB" w:rsidRDefault="00522912" w:rsidP="00AA4445">
            <w:pPr>
              <w:pStyle w:val="DHHStablecolhead"/>
              <w:spacing w:after="0"/>
              <w:ind w:left="31"/>
            </w:pPr>
            <w:r w:rsidRPr="00FA07DB">
              <w:t>In place</w:t>
            </w:r>
          </w:p>
          <w:p w14:paraId="15C18C42" w14:textId="5FFEA115" w:rsidR="00522912" w:rsidRPr="00FA07DB" w:rsidRDefault="00522912" w:rsidP="00AA4445">
            <w:pPr>
              <w:pStyle w:val="DHHStablecolhead"/>
              <w:spacing w:after="0"/>
              <w:ind w:left="31"/>
            </w:pPr>
            <w:r w:rsidRPr="00FA07DB">
              <w:t>Y/N/P</w:t>
            </w:r>
          </w:p>
        </w:tc>
        <w:tc>
          <w:tcPr>
            <w:tcW w:w="5143" w:type="dxa"/>
          </w:tcPr>
          <w:p w14:paraId="7A450E9D" w14:textId="27C39896" w:rsidR="00522912" w:rsidRPr="00FA07DB" w:rsidRDefault="00522912" w:rsidP="00AA4445">
            <w:pPr>
              <w:pStyle w:val="DHHStablecolhead"/>
              <w:spacing w:after="0"/>
            </w:pPr>
            <w:r w:rsidRPr="00FA07DB">
              <w:t xml:space="preserve">Evidence Guides </w:t>
            </w:r>
          </w:p>
        </w:tc>
        <w:tc>
          <w:tcPr>
            <w:tcW w:w="2512" w:type="dxa"/>
          </w:tcPr>
          <w:p w14:paraId="464E9C30" w14:textId="3E7F032C" w:rsidR="00522912" w:rsidRPr="00FA07DB" w:rsidRDefault="00522912" w:rsidP="00AA4445">
            <w:pPr>
              <w:pStyle w:val="DHHStablecolhead"/>
              <w:spacing w:after="0"/>
            </w:pPr>
            <w:r w:rsidRPr="00FA07DB">
              <w:t>Action required</w:t>
            </w:r>
          </w:p>
        </w:tc>
        <w:tc>
          <w:tcPr>
            <w:tcW w:w="3543" w:type="dxa"/>
          </w:tcPr>
          <w:p w14:paraId="50CAC0B7" w14:textId="5B492C8D" w:rsidR="00522912" w:rsidRPr="00FA07DB" w:rsidRDefault="00522912" w:rsidP="00AA4445">
            <w:pPr>
              <w:pStyle w:val="DHHStablecolhead"/>
              <w:spacing w:after="0"/>
            </w:pPr>
            <w:r w:rsidRPr="00FA07DB">
              <w:t>Timeframe for actions</w:t>
            </w:r>
          </w:p>
        </w:tc>
      </w:tr>
      <w:tr w:rsidR="00522912" w14:paraId="2DF3691D" w14:textId="77777777" w:rsidTr="00C11C67">
        <w:tc>
          <w:tcPr>
            <w:tcW w:w="2689" w:type="dxa"/>
          </w:tcPr>
          <w:p w14:paraId="4B7C6FB3" w14:textId="77777777" w:rsidR="00522912" w:rsidRDefault="00522912" w:rsidP="00AA4445">
            <w:pPr>
              <w:pStyle w:val="DHHStabletext"/>
              <w:spacing w:after="0"/>
            </w:pPr>
            <w:r>
              <w:t>A culture exists of supporting cultural safety for Aboriginal people, cultural safety for culturally and/or linguistically diverse children and vulnerable people and the safety of people with a disability.</w:t>
            </w:r>
          </w:p>
          <w:p w14:paraId="04534850" w14:textId="0C04F3D7" w:rsidR="0044247B" w:rsidRPr="0044247B" w:rsidRDefault="0044247B" w:rsidP="00746DD2">
            <w:pPr>
              <w:pStyle w:val="ListParagraph"/>
              <w:numPr>
                <w:ilvl w:val="0"/>
                <w:numId w:val="10"/>
              </w:numPr>
              <w:autoSpaceDE w:val="0"/>
              <w:autoSpaceDN w:val="0"/>
              <w:adjustRightInd w:val="0"/>
              <w:spacing w:after="0" w:line="240" w:lineRule="auto"/>
              <w:ind w:left="318"/>
              <w:rPr>
                <w:rFonts w:ascii="Arial" w:hAnsi="Arial" w:cs="Arial"/>
                <w:i/>
                <w:color w:val="000000"/>
                <w:sz w:val="20"/>
                <w:szCs w:val="20"/>
              </w:rPr>
            </w:pPr>
            <w:r w:rsidRPr="0044247B">
              <w:rPr>
                <w:rFonts w:ascii="Arial" w:hAnsi="Arial" w:cs="Arial"/>
                <w:i/>
                <w:color w:val="000000"/>
                <w:sz w:val="20"/>
                <w:szCs w:val="20"/>
              </w:rPr>
              <w:t xml:space="preserve">How can our </w:t>
            </w:r>
            <w:r w:rsidR="00F53D9F">
              <w:rPr>
                <w:rFonts w:ascii="Arial" w:hAnsi="Arial" w:cs="Arial"/>
                <w:i/>
                <w:color w:val="000000"/>
                <w:sz w:val="20"/>
                <w:szCs w:val="20"/>
              </w:rPr>
              <w:t>parish</w:t>
            </w:r>
            <w:r w:rsidRPr="0044247B">
              <w:rPr>
                <w:rFonts w:ascii="Arial" w:hAnsi="Arial" w:cs="Arial"/>
                <w:i/>
                <w:color w:val="000000"/>
                <w:sz w:val="20"/>
                <w:szCs w:val="20"/>
              </w:rPr>
              <w:t xml:space="preserve"> create a culturally safe environment for Aboriginal people, culturally or linguistically diverse, vulnerable elderly and the disabled</w:t>
            </w:r>
            <w:r w:rsidRPr="0044247B">
              <w:rPr>
                <w:i/>
              </w:rPr>
              <w:t xml:space="preserve">? </w:t>
            </w:r>
          </w:p>
        </w:tc>
        <w:tc>
          <w:tcPr>
            <w:tcW w:w="1417" w:type="dxa"/>
          </w:tcPr>
          <w:p w14:paraId="3D8B12B9" w14:textId="77777777" w:rsidR="00522912" w:rsidRDefault="00522912" w:rsidP="00AA4445">
            <w:pPr>
              <w:pStyle w:val="DHHStabletext"/>
              <w:spacing w:after="0"/>
              <w:ind w:left="31"/>
            </w:pPr>
          </w:p>
        </w:tc>
        <w:tc>
          <w:tcPr>
            <w:tcW w:w="5143" w:type="dxa"/>
          </w:tcPr>
          <w:p w14:paraId="510224FA" w14:textId="77777777" w:rsidR="00A126DF" w:rsidRPr="00F53D9F" w:rsidRDefault="00A126DF" w:rsidP="00746DD2">
            <w:pPr>
              <w:pStyle w:val="ListParagraph"/>
              <w:numPr>
                <w:ilvl w:val="0"/>
                <w:numId w:val="10"/>
              </w:numPr>
              <w:autoSpaceDE w:val="0"/>
              <w:autoSpaceDN w:val="0"/>
              <w:adjustRightInd w:val="0"/>
              <w:spacing w:after="0" w:line="240" w:lineRule="auto"/>
              <w:ind w:left="318"/>
              <w:rPr>
                <w:rFonts w:ascii="Arial" w:hAnsi="Arial" w:cs="Arial"/>
                <w:color w:val="000000"/>
                <w:sz w:val="20"/>
                <w:szCs w:val="20"/>
              </w:rPr>
            </w:pPr>
            <w:r w:rsidRPr="00F53D9F">
              <w:rPr>
                <w:rFonts w:ascii="Arial" w:hAnsi="Arial" w:cs="Arial"/>
                <w:color w:val="000000"/>
                <w:sz w:val="20"/>
                <w:szCs w:val="20"/>
              </w:rPr>
              <w:t xml:space="preserve">Talk with Aboriginal people </w:t>
            </w:r>
          </w:p>
          <w:p w14:paraId="071FAF77" w14:textId="4F4001A5" w:rsidR="00A126DF" w:rsidRPr="00F53D9F" w:rsidRDefault="00A126DF" w:rsidP="00746DD2">
            <w:pPr>
              <w:pStyle w:val="ListParagraph"/>
              <w:numPr>
                <w:ilvl w:val="0"/>
                <w:numId w:val="10"/>
              </w:numPr>
              <w:autoSpaceDE w:val="0"/>
              <w:autoSpaceDN w:val="0"/>
              <w:adjustRightInd w:val="0"/>
              <w:spacing w:after="0" w:line="240" w:lineRule="auto"/>
              <w:ind w:left="318"/>
              <w:rPr>
                <w:rFonts w:ascii="Arial" w:hAnsi="Arial" w:cs="Arial"/>
                <w:color w:val="000000"/>
                <w:sz w:val="20"/>
                <w:szCs w:val="20"/>
              </w:rPr>
            </w:pPr>
            <w:r w:rsidRPr="00F53D9F">
              <w:rPr>
                <w:rFonts w:ascii="Arial" w:hAnsi="Arial" w:cs="Arial"/>
                <w:color w:val="000000"/>
                <w:sz w:val="20"/>
                <w:szCs w:val="20"/>
              </w:rPr>
              <w:t xml:space="preserve">Find out who the Traditional </w:t>
            </w:r>
            <w:r w:rsidR="00C11C67" w:rsidRPr="00F53D9F">
              <w:rPr>
                <w:rFonts w:ascii="Arial" w:hAnsi="Arial" w:cs="Arial"/>
                <w:color w:val="000000"/>
                <w:sz w:val="20"/>
                <w:szCs w:val="20"/>
              </w:rPr>
              <w:t>Custodian</w:t>
            </w:r>
            <w:r w:rsidRPr="00F53D9F">
              <w:rPr>
                <w:rFonts w:ascii="Arial" w:hAnsi="Arial" w:cs="Arial"/>
                <w:color w:val="000000"/>
                <w:sz w:val="20"/>
                <w:szCs w:val="20"/>
              </w:rPr>
              <w:t>s or Registered Aboriginal Party is in your area</w:t>
            </w:r>
          </w:p>
          <w:p w14:paraId="3A2F0E6E" w14:textId="1CAF21EB" w:rsidR="00A126DF" w:rsidRPr="00F53D9F" w:rsidRDefault="00A126DF" w:rsidP="00746DD2">
            <w:pPr>
              <w:pStyle w:val="ListParagraph"/>
              <w:numPr>
                <w:ilvl w:val="0"/>
                <w:numId w:val="10"/>
              </w:numPr>
              <w:autoSpaceDE w:val="0"/>
              <w:autoSpaceDN w:val="0"/>
              <w:adjustRightInd w:val="0"/>
              <w:spacing w:after="0" w:line="240" w:lineRule="auto"/>
              <w:ind w:left="318"/>
              <w:rPr>
                <w:rFonts w:ascii="Arial" w:hAnsi="Arial" w:cs="Arial"/>
                <w:color w:val="000000"/>
                <w:sz w:val="20"/>
                <w:szCs w:val="20"/>
              </w:rPr>
            </w:pPr>
            <w:r w:rsidRPr="00F53D9F">
              <w:rPr>
                <w:rFonts w:ascii="Arial" w:hAnsi="Arial" w:cs="Arial"/>
                <w:color w:val="000000"/>
                <w:sz w:val="20"/>
                <w:szCs w:val="20"/>
              </w:rPr>
              <w:t>Recognise the impact of the past</w:t>
            </w:r>
            <w:r w:rsidR="00C11C67" w:rsidRPr="00F53D9F">
              <w:rPr>
                <w:rFonts w:ascii="Arial" w:hAnsi="Arial" w:cs="Arial"/>
                <w:color w:val="000000"/>
                <w:sz w:val="20"/>
                <w:szCs w:val="20"/>
              </w:rPr>
              <w:t xml:space="preserve"> and r</w:t>
            </w:r>
            <w:r w:rsidRPr="00F53D9F">
              <w:rPr>
                <w:rFonts w:ascii="Arial" w:hAnsi="Arial" w:cs="Arial"/>
                <w:color w:val="000000"/>
                <w:sz w:val="20"/>
                <w:szCs w:val="20"/>
              </w:rPr>
              <w:t xml:space="preserve">espect and embrace Aboriginal culture in every aspect of your organisation. </w:t>
            </w:r>
          </w:p>
          <w:p w14:paraId="05B4F470" w14:textId="51D6F0BB" w:rsidR="00C11C67" w:rsidRDefault="00C11C67" w:rsidP="00746DD2">
            <w:pPr>
              <w:pStyle w:val="ListParagraph"/>
              <w:numPr>
                <w:ilvl w:val="0"/>
                <w:numId w:val="10"/>
              </w:numPr>
              <w:autoSpaceDE w:val="0"/>
              <w:autoSpaceDN w:val="0"/>
              <w:adjustRightInd w:val="0"/>
              <w:spacing w:after="0" w:line="240" w:lineRule="auto"/>
              <w:ind w:left="318"/>
              <w:rPr>
                <w:rFonts w:ascii="Arial" w:hAnsi="Arial" w:cs="Arial"/>
                <w:color w:val="000000"/>
                <w:sz w:val="20"/>
                <w:szCs w:val="20"/>
              </w:rPr>
            </w:pPr>
            <w:r w:rsidRPr="00F53D9F">
              <w:rPr>
                <w:rFonts w:ascii="Arial" w:hAnsi="Arial" w:cs="Arial"/>
                <w:color w:val="000000"/>
                <w:sz w:val="20"/>
                <w:szCs w:val="20"/>
              </w:rPr>
              <w:t xml:space="preserve">Find out if your church is on Aboriginal </w:t>
            </w:r>
            <w:r>
              <w:rPr>
                <w:rFonts w:ascii="Arial" w:hAnsi="Arial" w:cs="Arial"/>
                <w:color w:val="000000"/>
                <w:sz w:val="20"/>
                <w:szCs w:val="20"/>
              </w:rPr>
              <w:t xml:space="preserve">land. </w:t>
            </w:r>
          </w:p>
          <w:p w14:paraId="48341F31" w14:textId="13A107B0" w:rsidR="00A126DF" w:rsidRPr="00B76FFA" w:rsidRDefault="00A126DF" w:rsidP="00746DD2">
            <w:pPr>
              <w:pStyle w:val="ListParagraph"/>
              <w:numPr>
                <w:ilvl w:val="0"/>
                <w:numId w:val="10"/>
              </w:numPr>
              <w:autoSpaceDE w:val="0"/>
              <w:autoSpaceDN w:val="0"/>
              <w:adjustRightInd w:val="0"/>
              <w:spacing w:after="0" w:line="240" w:lineRule="auto"/>
              <w:ind w:left="318"/>
              <w:rPr>
                <w:rFonts w:ascii="Arial" w:hAnsi="Arial" w:cs="Arial"/>
                <w:color w:val="000000"/>
                <w:sz w:val="20"/>
                <w:szCs w:val="20"/>
              </w:rPr>
            </w:pPr>
            <w:r w:rsidRPr="00B76FFA">
              <w:rPr>
                <w:rFonts w:ascii="Arial" w:hAnsi="Arial" w:cs="Arial"/>
                <w:color w:val="000000"/>
                <w:sz w:val="20"/>
                <w:szCs w:val="20"/>
              </w:rPr>
              <w:t>Pre-empt unsafe situations via your risk</w:t>
            </w:r>
            <w:r w:rsidR="00B76FFA" w:rsidRPr="00B76FFA">
              <w:rPr>
                <w:rFonts w:ascii="Arial" w:hAnsi="Arial" w:cs="Arial"/>
                <w:color w:val="000000"/>
                <w:sz w:val="20"/>
                <w:szCs w:val="20"/>
              </w:rPr>
              <w:t xml:space="preserve"> </w:t>
            </w:r>
            <w:r w:rsidRPr="00B76FFA">
              <w:rPr>
                <w:rFonts w:ascii="Arial" w:hAnsi="Arial" w:cs="Arial"/>
                <w:color w:val="000000"/>
                <w:sz w:val="20"/>
                <w:szCs w:val="20"/>
              </w:rPr>
              <w:t>assessment processes.</w:t>
            </w:r>
          </w:p>
          <w:p w14:paraId="25500E37" w14:textId="77777777" w:rsidR="00A126DF" w:rsidRDefault="00A126DF" w:rsidP="00746DD2">
            <w:pPr>
              <w:pStyle w:val="ListParagraph"/>
              <w:numPr>
                <w:ilvl w:val="0"/>
                <w:numId w:val="10"/>
              </w:numPr>
              <w:autoSpaceDE w:val="0"/>
              <w:autoSpaceDN w:val="0"/>
              <w:adjustRightInd w:val="0"/>
              <w:spacing w:after="0" w:line="240" w:lineRule="auto"/>
              <w:ind w:left="318"/>
              <w:rPr>
                <w:rFonts w:ascii="Arial" w:hAnsi="Arial" w:cs="Arial"/>
                <w:color w:val="000000"/>
                <w:sz w:val="20"/>
                <w:szCs w:val="20"/>
              </w:rPr>
            </w:pPr>
            <w:r w:rsidRPr="00B76FFA">
              <w:rPr>
                <w:rFonts w:ascii="Arial" w:hAnsi="Arial" w:cs="Arial"/>
                <w:color w:val="000000"/>
                <w:sz w:val="20"/>
                <w:szCs w:val="20"/>
              </w:rPr>
              <w:t>Empower children with a disability by assisting</w:t>
            </w:r>
            <w:r w:rsidR="00B76FFA" w:rsidRPr="00B76FFA">
              <w:rPr>
                <w:rFonts w:ascii="Arial" w:hAnsi="Arial" w:cs="Arial"/>
                <w:color w:val="000000"/>
                <w:sz w:val="20"/>
                <w:szCs w:val="20"/>
              </w:rPr>
              <w:t xml:space="preserve"> </w:t>
            </w:r>
            <w:r w:rsidRPr="00B76FFA">
              <w:rPr>
                <w:rFonts w:ascii="Arial" w:hAnsi="Arial" w:cs="Arial"/>
                <w:color w:val="000000"/>
                <w:sz w:val="20"/>
                <w:szCs w:val="20"/>
              </w:rPr>
              <w:t>them to build their self-esteem and confidence.</w:t>
            </w:r>
          </w:p>
          <w:p w14:paraId="0B3E0BCE" w14:textId="77777777" w:rsidR="00C11C67" w:rsidRPr="00B76FFA" w:rsidRDefault="00C11C67" w:rsidP="00746DD2">
            <w:pPr>
              <w:pStyle w:val="ListParagraph"/>
              <w:numPr>
                <w:ilvl w:val="0"/>
                <w:numId w:val="10"/>
              </w:numPr>
              <w:autoSpaceDE w:val="0"/>
              <w:autoSpaceDN w:val="0"/>
              <w:adjustRightInd w:val="0"/>
              <w:spacing w:after="0" w:line="240" w:lineRule="auto"/>
              <w:ind w:left="318"/>
              <w:rPr>
                <w:rFonts w:ascii="Arial" w:hAnsi="Arial" w:cs="Arial"/>
                <w:color w:val="000000"/>
                <w:sz w:val="20"/>
              </w:rPr>
            </w:pPr>
            <w:r w:rsidRPr="00B76FFA">
              <w:rPr>
                <w:rFonts w:ascii="Arial" w:hAnsi="Arial" w:cs="Arial"/>
                <w:color w:val="000000"/>
                <w:sz w:val="20"/>
              </w:rPr>
              <w:t>Being respectful, inclusive and welcoming of families from a range of backgrounds</w:t>
            </w:r>
          </w:p>
          <w:p w14:paraId="66579DAC" w14:textId="77777777" w:rsidR="00C11C67" w:rsidRPr="00B76FFA" w:rsidRDefault="00C11C67" w:rsidP="00746DD2">
            <w:pPr>
              <w:pStyle w:val="ListParagraph"/>
              <w:numPr>
                <w:ilvl w:val="0"/>
                <w:numId w:val="10"/>
              </w:numPr>
              <w:autoSpaceDE w:val="0"/>
              <w:autoSpaceDN w:val="0"/>
              <w:adjustRightInd w:val="0"/>
              <w:spacing w:after="0" w:line="240" w:lineRule="auto"/>
              <w:ind w:left="318"/>
              <w:rPr>
                <w:rFonts w:ascii="Arial" w:hAnsi="Arial" w:cs="Arial"/>
                <w:color w:val="000000"/>
                <w:sz w:val="20"/>
              </w:rPr>
            </w:pPr>
            <w:r w:rsidRPr="00B76FFA">
              <w:rPr>
                <w:rFonts w:ascii="Arial" w:hAnsi="Arial" w:cs="Arial"/>
                <w:color w:val="000000"/>
                <w:sz w:val="20"/>
              </w:rPr>
              <w:t>Asking children and families about their culture and cultural support needs</w:t>
            </w:r>
          </w:p>
          <w:p w14:paraId="4A48C665" w14:textId="77777777" w:rsidR="00C11C67" w:rsidRPr="00B76FFA" w:rsidRDefault="00C11C67" w:rsidP="00746DD2">
            <w:pPr>
              <w:pStyle w:val="ListParagraph"/>
              <w:numPr>
                <w:ilvl w:val="0"/>
                <w:numId w:val="10"/>
              </w:numPr>
              <w:autoSpaceDE w:val="0"/>
              <w:autoSpaceDN w:val="0"/>
              <w:adjustRightInd w:val="0"/>
              <w:spacing w:after="0" w:line="240" w:lineRule="auto"/>
              <w:ind w:left="318"/>
              <w:rPr>
                <w:rFonts w:ascii="Arial" w:hAnsi="Arial" w:cs="Arial"/>
                <w:color w:val="000000"/>
                <w:sz w:val="20"/>
              </w:rPr>
            </w:pPr>
            <w:r w:rsidRPr="00B76FFA">
              <w:rPr>
                <w:rFonts w:ascii="Arial" w:hAnsi="Arial" w:cs="Arial"/>
                <w:color w:val="000000"/>
                <w:sz w:val="20"/>
              </w:rPr>
              <w:t>Recognising occasions which are important to different cultures and dietary requirements</w:t>
            </w:r>
          </w:p>
          <w:p w14:paraId="64EFF4A5" w14:textId="77777777" w:rsidR="00C11C67" w:rsidRPr="00B76FFA" w:rsidRDefault="00C11C67" w:rsidP="00746DD2">
            <w:pPr>
              <w:pStyle w:val="ListParagraph"/>
              <w:numPr>
                <w:ilvl w:val="0"/>
                <w:numId w:val="10"/>
              </w:numPr>
              <w:autoSpaceDE w:val="0"/>
              <w:autoSpaceDN w:val="0"/>
              <w:adjustRightInd w:val="0"/>
              <w:spacing w:after="0" w:line="240" w:lineRule="auto"/>
              <w:ind w:left="318"/>
              <w:rPr>
                <w:rFonts w:ascii="Arial" w:hAnsi="Arial" w:cs="Arial"/>
                <w:color w:val="000000"/>
                <w:sz w:val="20"/>
              </w:rPr>
            </w:pPr>
            <w:r w:rsidRPr="00B76FFA">
              <w:rPr>
                <w:rFonts w:ascii="Arial" w:hAnsi="Arial" w:cs="Arial"/>
                <w:color w:val="000000"/>
                <w:sz w:val="20"/>
              </w:rPr>
              <w:t>Ensuring the physical environment reflects a positive and welcoming approach to diverse cultures, through decoration and artwork</w:t>
            </w:r>
          </w:p>
          <w:p w14:paraId="6FFA1E55" w14:textId="77777777" w:rsidR="0044247B" w:rsidRPr="0044247B" w:rsidRDefault="0044247B" w:rsidP="00746DD2">
            <w:pPr>
              <w:pStyle w:val="ListParagraph"/>
              <w:numPr>
                <w:ilvl w:val="0"/>
                <w:numId w:val="10"/>
              </w:numPr>
              <w:autoSpaceDE w:val="0"/>
              <w:autoSpaceDN w:val="0"/>
              <w:adjustRightInd w:val="0"/>
              <w:ind w:left="318"/>
              <w:rPr>
                <w:rFonts w:ascii="Arial" w:hAnsi="Arial" w:cs="Arial"/>
                <w:color w:val="000000"/>
                <w:sz w:val="20"/>
                <w:szCs w:val="20"/>
              </w:rPr>
            </w:pPr>
            <w:r w:rsidRPr="0044247B">
              <w:rPr>
                <w:rFonts w:ascii="Arial" w:hAnsi="Arial" w:cs="Arial"/>
                <w:color w:val="000000"/>
                <w:sz w:val="20"/>
                <w:szCs w:val="20"/>
              </w:rPr>
              <w:t>Avoid isolating elders.</w:t>
            </w:r>
          </w:p>
          <w:p w14:paraId="74E01C31" w14:textId="5B89492A" w:rsidR="0044247B" w:rsidRPr="0044247B" w:rsidRDefault="0044247B" w:rsidP="00746DD2">
            <w:pPr>
              <w:pStyle w:val="ListParagraph"/>
              <w:numPr>
                <w:ilvl w:val="0"/>
                <w:numId w:val="10"/>
              </w:numPr>
              <w:autoSpaceDE w:val="0"/>
              <w:autoSpaceDN w:val="0"/>
              <w:adjustRightInd w:val="0"/>
              <w:ind w:left="318"/>
              <w:rPr>
                <w:rFonts w:ascii="Arial" w:hAnsi="Arial" w:cs="Arial"/>
                <w:color w:val="000000"/>
                <w:sz w:val="20"/>
                <w:szCs w:val="20"/>
              </w:rPr>
            </w:pPr>
            <w:r w:rsidRPr="0044247B">
              <w:rPr>
                <w:rFonts w:ascii="Arial" w:hAnsi="Arial" w:cs="Arial"/>
                <w:color w:val="000000"/>
                <w:sz w:val="20"/>
                <w:szCs w:val="20"/>
              </w:rPr>
              <w:t>Keep elders active</w:t>
            </w:r>
            <w:r>
              <w:rPr>
                <w:rFonts w:ascii="Arial" w:hAnsi="Arial" w:cs="Arial"/>
                <w:color w:val="000000"/>
                <w:sz w:val="20"/>
                <w:szCs w:val="20"/>
              </w:rPr>
              <w:t xml:space="preserve">: </w:t>
            </w:r>
            <w:r w:rsidRPr="0044247B">
              <w:rPr>
                <w:rFonts w:ascii="Arial" w:hAnsi="Arial" w:cs="Arial"/>
                <w:color w:val="000000"/>
                <w:sz w:val="20"/>
              </w:rPr>
              <w:t>Encourage elders to attend religious services and community activities.</w:t>
            </w:r>
          </w:p>
          <w:p w14:paraId="54A67252" w14:textId="77777777" w:rsidR="0044247B" w:rsidRPr="0044247B" w:rsidRDefault="0044247B" w:rsidP="00746DD2">
            <w:pPr>
              <w:pStyle w:val="ListParagraph"/>
              <w:numPr>
                <w:ilvl w:val="0"/>
                <w:numId w:val="10"/>
              </w:numPr>
              <w:autoSpaceDE w:val="0"/>
              <w:autoSpaceDN w:val="0"/>
              <w:adjustRightInd w:val="0"/>
              <w:ind w:left="318"/>
              <w:rPr>
                <w:rFonts w:ascii="Arial" w:hAnsi="Arial" w:cs="Arial"/>
                <w:color w:val="000000"/>
                <w:sz w:val="20"/>
                <w:szCs w:val="20"/>
              </w:rPr>
            </w:pPr>
            <w:r w:rsidRPr="0044247B">
              <w:rPr>
                <w:rFonts w:ascii="Arial" w:hAnsi="Arial" w:cs="Arial"/>
                <w:color w:val="000000"/>
                <w:sz w:val="20"/>
                <w:szCs w:val="20"/>
              </w:rPr>
              <w:t>Don’t allow elders to live with someone who is known to be abusive or violent.</w:t>
            </w:r>
          </w:p>
          <w:p w14:paraId="107C8AA2" w14:textId="77777777" w:rsidR="0044247B" w:rsidRPr="0044247B" w:rsidRDefault="0044247B" w:rsidP="00746DD2">
            <w:pPr>
              <w:pStyle w:val="ListParagraph"/>
              <w:numPr>
                <w:ilvl w:val="0"/>
                <w:numId w:val="10"/>
              </w:numPr>
              <w:autoSpaceDE w:val="0"/>
              <w:autoSpaceDN w:val="0"/>
              <w:adjustRightInd w:val="0"/>
              <w:ind w:left="318"/>
              <w:rPr>
                <w:rFonts w:ascii="Arial" w:hAnsi="Arial" w:cs="Arial"/>
                <w:color w:val="000000"/>
                <w:sz w:val="20"/>
                <w:szCs w:val="20"/>
              </w:rPr>
            </w:pPr>
            <w:r w:rsidRPr="0044247B">
              <w:rPr>
                <w:rFonts w:ascii="Arial" w:hAnsi="Arial" w:cs="Arial"/>
                <w:color w:val="000000"/>
                <w:sz w:val="20"/>
                <w:szCs w:val="20"/>
              </w:rPr>
              <w:t>Be wary of caregivers or friends needing financial help,</w:t>
            </w:r>
          </w:p>
          <w:p w14:paraId="14DF3056" w14:textId="44525339" w:rsidR="0044247B" w:rsidRPr="0044247B" w:rsidRDefault="0044247B" w:rsidP="00746DD2">
            <w:pPr>
              <w:pStyle w:val="ListParagraph"/>
              <w:numPr>
                <w:ilvl w:val="0"/>
                <w:numId w:val="10"/>
              </w:numPr>
              <w:autoSpaceDE w:val="0"/>
              <w:autoSpaceDN w:val="0"/>
              <w:adjustRightInd w:val="0"/>
              <w:ind w:left="318"/>
              <w:rPr>
                <w:rFonts w:ascii="Arial" w:hAnsi="Arial" w:cs="Arial"/>
                <w:color w:val="000000"/>
                <w:sz w:val="20"/>
                <w:szCs w:val="20"/>
              </w:rPr>
            </w:pPr>
            <w:r w:rsidRPr="0044247B">
              <w:rPr>
                <w:rFonts w:ascii="Arial" w:hAnsi="Arial" w:cs="Arial"/>
                <w:color w:val="000000"/>
                <w:sz w:val="20"/>
                <w:szCs w:val="20"/>
              </w:rPr>
              <w:t>Elders should be aware of their own financial affairs</w:t>
            </w:r>
          </w:p>
          <w:p w14:paraId="514E11A8" w14:textId="77777777" w:rsidR="0044247B" w:rsidRPr="0044247B" w:rsidRDefault="0044247B" w:rsidP="00746DD2">
            <w:pPr>
              <w:pStyle w:val="ListParagraph"/>
              <w:numPr>
                <w:ilvl w:val="0"/>
                <w:numId w:val="10"/>
              </w:numPr>
              <w:autoSpaceDE w:val="0"/>
              <w:autoSpaceDN w:val="0"/>
              <w:adjustRightInd w:val="0"/>
              <w:ind w:left="318"/>
              <w:rPr>
                <w:rFonts w:ascii="Arial" w:hAnsi="Arial" w:cs="Arial"/>
                <w:color w:val="000000"/>
                <w:sz w:val="20"/>
                <w:szCs w:val="20"/>
              </w:rPr>
            </w:pPr>
            <w:r w:rsidRPr="0044247B">
              <w:rPr>
                <w:rFonts w:ascii="Arial" w:hAnsi="Arial" w:cs="Arial"/>
                <w:color w:val="000000"/>
                <w:sz w:val="20"/>
                <w:szCs w:val="20"/>
              </w:rPr>
              <w:t xml:space="preserve">Don’t allow a caretaker or family member to impulsively alter an elder’s will. </w:t>
            </w:r>
          </w:p>
          <w:p w14:paraId="79A45A96" w14:textId="25672BF0" w:rsidR="0044247B" w:rsidRPr="0044247B" w:rsidRDefault="0044247B" w:rsidP="00746DD2">
            <w:pPr>
              <w:pStyle w:val="ListParagraph"/>
              <w:numPr>
                <w:ilvl w:val="0"/>
                <w:numId w:val="10"/>
              </w:numPr>
              <w:autoSpaceDE w:val="0"/>
              <w:autoSpaceDN w:val="0"/>
              <w:adjustRightInd w:val="0"/>
              <w:ind w:left="318"/>
              <w:rPr>
                <w:rFonts w:ascii="Arial" w:hAnsi="Arial" w:cs="Arial"/>
                <w:color w:val="000000"/>
                <w:sz w:val="20"/>
                <w:szCs w:val="20"/>
              </w:rPr>
            </w:pPr>
            <w:r w:rsidRPr="0044247B">
              <w:rPr>
                <w:rFonts w:ascii="Arial" w:hAnsi="Arial" w:cs="Arial"/>
                <w:color w:val="000000"/>
                <w:sz w:val="20"/>
                <w:szCs w:val="20"/>
              </w:rPr>
              <w:t>Inform elders to be wary of solicitations from the telephone, internet or mail</w:t>
            </w:r>
          </w:p>
        </w:tc>
        <w:tc>
          <w:tcPr>
            <w:tcW w:w="2512" w:type="dxa"/>
          </w:tcPr>
          <w:p w14:paraId="3134346A" w14:textId="64947F1F" w:rsidR="00522912" w:rsidRPr="000F128C" w:rsidRDefault="00522912" w:rsidP="00AA4445">
            <w:pPr>
              <w:pStyle w:val="DHHStabletext"/>
              <w:spacing w:after="0"/>
            </w:pPr>
          </w:p>
        </w:tc>
        <w:tc>
          <w:tcPr>
            <w:tcW w:w="3543" w:type="dxa"/>
          </w:tcPr>
          <w:p w14:paraId="3ACB8D2A" w14:textId="77777777" w:rsidR="00522912" w:rsidRPr="000F128C" w:rsidRDefault="00522912" w:rsidP="00AA4445">
            <w:pPr>
              <w:pStyle w:val="DHHStabletext"/>
              <w:spacing w:after="0"/>
              <w:ind w:left="-99" w:firstLine="99"/>
            </w:pPr>
          </w:p>
        </w:tc>
      </w:tr>
    </w:tbl>
    <w:p w14:paraId="0EB21026" w14:textId="77777777" w:rsidR="0044247B" w:rsidRDefault="0044247B">
      <w:r>
        <w:br w:type="page"/>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1"/>
        <w:gridCol w:w="1435"/>
        <w:gridCol w:w="5143"/>
        <w:gridCol w:w="2512"/>
        <w:gridCol w:w="3543"/>
      </w:tblGrid>
      <w:tr w:rsidR="00B76FFA" w14:paraId="28550747" w14:textId="77777777" w:rsidTr="00C11C67">
        <w:tc>
          <w:tcPr>
            <w:tcW w:w="2671" w:type="dxa"/>
            <w:tcBorders>
              <w:top w:val="single" w:sz="4" w:space="0" w:color="auto"/>
              <w:left w:val="single" w:sz="4" w:space="0" w:color="auto"/>
              <w:bottom w:val="single" w:sz="4" w:space="0" w:color="auto"/>
              <w:right w:val="single" w:sz="4" w:space="0" w:color="auto"/>
            </w:tcBorders>
          </w:tcPr>
          <w:p w14:paraId="1FC85AA5" w14:textId="735B3FF8" w:rsidR="00522912" w:rsidRPr="00544DE0" w:rsidRDefault="00522912" w:rsidP="00AA4445">
            <w:pPr>
              <w:pStyle w:val="DHHStabletext"/>
              <w:spacing w:after="0"/>
            </w:pPr>
            <w:r>
              <w:lastRenderedPageBreak/>
              <w:t>T</w:t>
            </w:r>
            <w:r w:rsidRPr="00D4519F">
              <w:t xml:space="preserve">he </w:t>
            </w:r>
            <w:r>
              <w:t>parish</w:t>
            </w:r>
            <w:r w:rsidRPr="00D4519F">
              <w:t xml:space="preserve"> </w:t>
            </w:r>
            <w:r>
              <w:t>actively encourages</w:t>
            </w:r>
            <w:r w:rsidRPr="00D4519F">
              <w:t xml:space="preserve"> </w:t>
            </w:r>
            <w:r>
              <w:t>volunteering and participation</w:t>
            </w:r>
            <w:r w:rsidRPr="00D4519F">
              <w:t xml:space="preserve"> from Aboriginal peoples and people from a </w:t>
            </w:r>
            <w:r>
              <w:t>culturally and/or linguistically diverse</w:t>
            </w:r>
            <w:r w:rsidRPr="00544DE0">
              <w:t xml:space="preserve"> background.</w:t>
            </w:r>
          </w:p>
        </w:tc>
        <w:tc>
          <w:tcPr>
            <w:tcW w:w="1435" w:type="dxa"/>
            <w:tcBorders>
              <w:top w:val="single" w:sz="4" w:space="0" w:color="auto"/>
              <w:left w:val="single" w:sz="4" w:space="0" w:color="auto"/>
              <w:bottom w:val="single" w:sz="4" w:space="0" w:color="auto"/>
              <w:right w:val="single" w:sz="4" w:space="0" w:color="auto"/>
            </w:tcBorders>
          </w:tcPr>
          <w:p w14:paraId="675BD815" w14:textId="77777777" w:rsidR="00522912" w:rsidRPr="0044247B" w:rsidRDefault="00522912" w:rsidP="00AA4445">
            <w:pPr>
              <w:pStyle w:val="DHHStabletext"/>
              <w:spacing w:after="0"/>
              <w:ind w:left="31"/>
              <w:rPr>
                <w:rFonts w:cs="Arial"/>
              </w:rPr>
            </w:pPr>
          </w:p>
        </w:tc>
        <w:tc>
          <w:tcPr>
            <w:tcW w:w="5143" w:type="dxa"/>
            <w:tcBorders>
              <w:top w:val="single" w:sz="4" w:space="0" w:color="auto"/>
              <w:left w:val="single" w:sz="4" w:space="0" w:color="auto"/>
              <w:bottom w:val="single" w:sz="4" w:space="0" w:color="auto"/>
              <w:right w:val="single" w:sz="4" w:space="0" w:color="auto"/>
            </w:tcBorders>
          </w:tcPr>
          <w:p w14:paraId="2098670E" w14:textId="73C89AE4" w:rsidR="00522912" w:rsidRDefault="0044247B" w:rsidP="00746DD2">
            <w:pPr>
              <w:pStyle w:val="ListParagraph"/>
              <w:numPr>
                <w:ilvl w:val="0"/>
                <w:numId w:val="16"/>
              </w:numPr>
              <w:autoSpaceDE w:val="0"/>
              <w:autoSpaceDN w:val="0"/>
              <w:adjustRightInd w:val="0"/>
              <w:spacing w:after="0" w:line="240" w:lineRule="auto"/>
              <w:ind w:left="318"/>
              <w:rPr>
                <w:rFonts w:ascii="Arial" w:hAnsi="Arial" w:cs="Arial"/>
                <w:sz w:val="20"/>
              </w:rPr>
            </w:pPr>
            <w:r>
              <w:rPr>
                <w:rFonts w:ascii="Arial" w:hAnsi="Arial" w:cs="Arial"/>
                <w:sz w:val="20"/>
              </w:rPr>
              <w:t xml:space="preserve">Participate in Harmony Day events and invite your local refugee community </w:t>
            </w:r>
          </w:p>
          <w:p w14:paraId="7BF9E89B" w14:textId="5A9D27CB" w:rsidR="0044247B" w:rsidRDefault="0044247B" w:rsidP="00746DD2">
            <w:pPr>
              <w:pStyle w:val="ListParagraph"/>
              <w:numPr>
                <w:ilvl w:val="0"/>
                <w:numId w:val="16"/>
              </w:numPr>
              <w:autoSpaceDE w:val="0"/>
              <w:autoSpaceDN w:val="0"/>
              <w:adjustRightInd w:val="0"/>
              <w:spacing w:after="0" w:line="240" w:lineRule="auto"/>
              <w:ind w:left="318"/>
              <w:rPr>
                <w:rFonts w:ascii="Arial" w:hAnsi="Arial" w:cs="Arial"/>
                <w:sz w:val="20"/>
              </w:rPr>
            </w:pPr>
            <w:r>
              <w:rPr>
                <w:rFonts w:ascii="Arial" w:hAnsi="Arial" w:cs="Arial"/>
                <w:sz w:val="20"/>
              </w:rPr>
              <w:t xml:space="preserve">Celebrate NAIDOC Week, Sorry Day, Reconciliation Week </w:t>
            </w:r>
          </w:p>
          <w:p w14:paraId="0DF6F744" w14:textId="7128E5CB" w:rsidR="0044247B" w:rsidRPr="00F53D9F" w:rsidRDefault="0044247B" w:rsidP="00746DD2">
            <w:pPr>
              <w:pStyle w:val="ListParagraph"/>
              <w:numPr>
                <w:ilvl w:val="0"/>
                <w:numId w:val="16"/>
              </w:numPr>
              <w:autoSpaceDE w:val="0"/>
              <w:autoSpaceDN w:val="0"/>
              <w:adjustRightInd w:val="0"/>
              <w:spacing w:after="0" w:line="240" w:lineRule="auto"/>
              <w:ind w:left="318"/>
              <w:rPr>
                <w:rFonts w:ascii="Arial" w:hAnsi="Arial" w:cs="Arial"/>
                <w:sz w:val="20"/>
              </w:rPr>
            </w:pPr>
            <w:r>
              <w:rPr>
                <w:rFonts w:ascii="Arial" w:hAnsi="Arial" w:cs="Arial"/>
                <w:sz w:val="20"/>
              </w:rPr>
              <w:t>Recognise World Elder Abuse Awareness Day on June 15</w:t>
            </w:r>
            <w:r w:rsidRPr="0044247B">
              <w:rPr>
                <w:rFonts w:ascii="Arial" w:hAnsi="Arial" w:cs="Arial"/>
                <w:sz w:val="20"/>
                <w:vertAlign w:val="superscript"/>
              </w:rPr>
              <w:t>th</w:t>
            </w:r>
            <w:r>
              <w:rPr>
                <w:rFonts w:ascii="Arial" w:hAnsi="Arial" w:cs="Arial"/>
                <w:sz w:val="20"/>
              </w:rPr>
              <w:t xml:space="preserve"> </w:t>
            </w:r>
          </w:p>
        </w:tc>
        <w:tc>
          <w:tcPr>
            <w:tcW w:w="2512" w:type="dxa"/>
            <w:tcBorders>
              <w:top w:val="single" w:sz="4" w:space="0" w:color="auto"/>
              <w:left w:val="single" w:sz="4" w:space="0" w:color="auto"/>
              <w:bottom w:val="single" w:sz="4" w:space="0" w:color="auto"/>
              <w:right w:val="single" w:sz="4" w:space="0" w:color="auto"/>
            </w:tcBorders>
          </w:tcPr>
          <w:p w14:paraId="5678A685" w14:textId="5549A53B" w:rsidR="00522912" w:rsidRPr="000F128C" w:rsidRDefault="00522912" w:rsidP="00AA4445">
            <w:pPr>
              <w:pStyle w:val="DHHStabletext"/>
              <w:spacing w:after="0"/>
            </w:pPr>
          </w:p>
        </w:tc>
        <w:tc>
          <w:tcPr>
            <w:tcW w:w="3543" w:type="dxa"/>
            <w:tcBorders>
              <w:top w:val="single" w:sz="4" w:space="0" w:color="auto"/>
              <w:left w:val="single" w:sz="4" w:space="0" w:color="auto"/>
              <w:bottom w:val="single" w:sz="4" w:space="0" w:color="auto"/>
              <w:right w:val="single" w:sz="4" w:space="0" w:color="auto"/>
            </w:tcBorders>
          </w:tcPr>
          <w:p w14:paraId="6D992CB5" w14:textId="77777777" w:rsidR="00522912" w:rsidRPr="000F128C" w:rsidRDefault="00522912" w:rsidP="00AA4445">
            <w:pPr>
              <w:pStyle w:val="DHHStabletext"/>
              <w:spacing w:after="0"/>
            </w:pPr>
          </w:p>
        </w:tc>
      </w:tr>
    </w:tbl>
    <w:p w14:paraId="21451F48" w14:textId="04B017A8" w:rsidR="003F6EF0" w:rsidRDefault="003F6EF0" w:rsidP="00AA4445">
      <w:pPr>
        <w:pStyle w:val="DHHStablecaption"/>
        <w:spacing w:after="0" w:line="240" w:lineRule="auto"/>
        <w:rPr>
          <w:smallCaps/>
        </w:rPr>
      </w:pPr>
      <w:r w:rsidRPr="00D61663">
        <w:rPr>
          <w:smallCaps/>
        </w:rPr>
        <w:t>Useful Links for this section</w:t>
      </w:r>
    </w:p>
    <w:p w14:paraId="72883BA7" w14:textId="77777777" w:rsidR="00AA4445" w:rsidRPr="00AA4445" w:rsidRDefault="00AA4445" w:rsidP="00AA4445">
      <w:pPr>
        <w:pStyle w:val="DHHSbody"/>
        <w:spacing w:after="0" w:line="240" w:lineRule="auto"/>
      </w:pPr>
    </w:p>
    <w:p w14:paraId="23E4DF3D" w14:textId="129DF7CC" w:rsidR="003F6EF0" w:rsidRDefault="003F6EF0" w:rsidP="00AA4445">
      <w:pPr>
        <w:pStyle w:val="DHHSbody"/>
        <w:spacing w:after="0" w:line="240" w:lineRule="auto"/>
        <w:rPr>
          <w:b/>
        </w:rPr>
      </w:pPr>
      <w:r>
        <w:rPr>
          <w:b/>
        </w:rPr>
        <w:t xml:space="preserve">Aboriginal Services: </w:t>
      </w:r>
    </w:p>
    <w:p w14:paraId="754C13AF" w14:textId="7C1815CC" w:rsidR="00027849" w:rsidRDefault="003F6EF0" w:rsidP="00AA4445">
      <w:pPr>
        <w:pStyle w:val="DHHSbody"/>
        <w:spacing w:after="0" w:line="240" w:lineRule="auto"/>
        <w:rPr>
          <w:rStyle w:val="Hyperlink"/>
        </w:rPr>
      </w:pPr>
      <w:r>
        <w:t>Cultural Safety Aboriginal Children:</w:t>
      </w:r>
      <w:r w:rsidRPr="003F6EF0">
        <w:t xml:space="preserve"> </w:t>
      </w:r>
      <w:hyperlink r:id="rId33" w:history="1">
        <w:r w:rsidRPr="00197CA9">
          <w:rPr>
            <w:rStyle w:val="Hyperlink"/>
          </w:rPr>
          <w:t>https://ccyp.vic.gov.au/assets/resources/tipsheet-cultural-safety-aboriginal-children.pdf</w:t>
        </w:r>
      </w:hyperlink>
    </w:p>
    <w:p w14:paraId="43092227" w14:textId="2BF1B785" w:rsidR="00DE2096" w:rsidRDefault="00DE2096" w:rsidP="00AA4445">
      <w:pPr>
        <w:pStyle w:val="DHHSbody"/>
        <w:spacing w:after="0" w:line="240" w:lineRule="auto"/>
        <w:rPr>
          <w:rStyle w:val="Hyperlink"/>
        </w:rPr>
      </w:pPr>
      <w:r w:rsidRPr="00DE2096">
        <w:rPr>
          <w:rStyle w:val="Hyperlink"/>
          <w:color w:val="auto"/>
          <w:u w:val="none"/>
        </w:rPr>
        <w:t>Including</w:t>
      </w:r>
      <w:r>
        <w:rPr>
          <w:rStyle w:val="Hyperlink"/>
          <w:color w:val="auto"/>
          <w:u w:val="none"/>
        </w:rPr>
        <w:t xml:space="preserve"> Aboriginal Children:</w:t>
      </w:r>
      <w:r w:rsidRPr="00DE2096">
        <w:rPr>
          <w:rStyle w:val="Hyperlink"/>
          <w:color w:val="auto"/>
          <w:u w:val="none"/>
        </w:rPr>
        <w:t xml:space="preserve"> </w:t>
      </w:r>
      <w:r w:rsidRPr="00DE2096">
        <w:rPr>
          <w:rStyle w:val="Hyperlink"/>
        </w:rPr>
        <w:t>http://www.earlychildhoodaustralia.org.au/nqsplp/wp-content/uploads/2012/05/including_aboriginal_australia.pdf</w:t>
      </w:r>
    </w:p>
    <w:p w14:paraId="393F3EBC" w14:textId="309F907A" w:rsidR="003F6EF0" w:rsidRDefault="00D00FE2" w:rsidP="00AA4445">
      <w:pPr>
        <w:pStyle w:val="DHHSbody"/>
        <w:spacing w:after="0" w:line="240" w:lineRule="auto"/>
      </w:pPr>
      <w:r>
        <w:t xml:space="preserve">Reconciliation Australia: </w:t>
      </w:r>
      <w:hyperlink r:id="rId34" w:history="1">
        <w:r w:rsidRPr="00085175">
          <w:rPr>
            <w:rStyle w:val="Hyperlink"/>
          </w:rPr>
          <w:t>https://www.reconciliation.org.au/</w:t>
        </w:r>
      </w:hyperlink>
      <w:r>
        <w:t xml:space="preserve"> </w:t>
      </w:r>
    </w:p>
    <w:p w14:paraId="72AEA80F" w14:textId="77777777" w:rsidR="00F21E1F" w:rsidRDefault="00F21E1F" w:rsidP="00F21E1F">
      <w:pPr>
        <w:pStyle w:val="DHHSbody"/>
        <w:spacing w:after="0" w:line="240" w:lineRule="auto"/>
      </w:pPr>
      <w:r>
        <w:t xml:space="preserve">Building Respectful Relationships: </w:t>
      </w:r>
      <w:hyperlink r:id="rId35" w:history="1">
        <w:r w:rsidRPr="00085175">
          <w:rPr>
            <w:rStyle w:val="Hyperlink"/>
          </w:rPr>
          <w:t>www.shareourpride.org.au/sections/respectful-relationships/</w:t>
        </w:r>
      </w:hyperlink>
      <w:r>
        <w:t xml:space="preserve"> </w:t>
      </w:r>
    </w:p>
    <w:p w14:paraId="4E5BEC0F" w14:textId="77777777" w:rsidR="00DE2096" w:rsidRPr="00F246DD" w:rsidRDefault="00DE2096" w:rsidP="00AA4445">
      <w:pPr>
        <w:pStyle w:val="DHHSbody"/>
        <w:spacing w:after="0" w:line="240" w:lineRule="auto"/>
        <w:rPr>
          <w:sz w:val="16"/>
        </w:rPr>
      </w:pPr>
    </w:p>
    <w:p w14:paraId="0217446B" w14:textId="11565D20" w:rsidR="003F6EF0" w:rsidRPr="003F6EF0" w:rsidRDefault="003F6EF0" w:rsidP="00AA4445">
      <w:pPr>
        <w:pStyle w:val="DHHSbody"/>
        <w:spacing w:after="0" w:line="240" w:lineRule="auto"/>
        <w:rPr>
          <w:b/>
        </w:rPr>
      </w:pPr>
      <w:r>
        <w:rPr>
          <w:b/>
        </w:rPr>
        <w:t xml:space="preserve">Children with Disabilities </w:t>
      </w:r>
    </w:p>
    <w:p w14:paraId="6BD1DD70" w14:textId="7BD3A96A" w:rsidR="003F6EF0" w:rsidRDefault="003F6EF0" w:rsidP="00AA4445">
      <w:pPr>
        <w:pStyle w:val="DHHSbody"/>
        <w:spacing w:after="0" w:line="240" w:lineRule="auto"/>
      </w:pPr>
      <w:r>
        <w:t>Safety for Children with Disabilities:</w:t>
      </w:r>
      <w:r w:rsidRPr="003F6EF0">
        <w:t xml:space="preserve"> </w:t>
      </w:r>
      <w:hyperlink r:id="rId36" w:history="1">
        <w:r w:rsidRPr="00197CA9">
          <w:rPr>
            <w:rStyle w:val="Hyperlink"/>
          </w:rPr>
          <w:t>https://ccyp.vic.gov.au/assets/resources/tipsheet-safety-children-disability.pdf</w:t>
        </w:r>
      </w:hyperlink>
    </w:p>
    <w:p w14:paraId="00A8B831" w14:textId="0AC541F5" w:rsidR="00D00FE2" w:rsidRDefault="00DE2096" w:rsidP="00AA4445">
      <w:pPr>
        <w:pStyle w:val="DHHStabletext"/>
        <w:spacing w:after="0"/>
      </w:pPr>
      <w:r>
        <w:t xml:space="preserve">Tip Sheet Disability Safety: </w:t>
      </w:r>
      <w:hyperlink r:id="rId37" w:history="1">
        <w:r w:rsidR="00D00FE2" w:rsidRPr="00080C79">
          <w:rPr>
            <w:rStyle w:val="Hyperlink"/>
          </w:rPr>
          <w:t>https://ccyp.vic.gov.au/assets/resources/tipsheet-safety-children-disability.pdf</w:t>
        </w:r>
      </w:hyperlink>
      <w:r w:rsidR="00D00FE2">
        <w:t xml:space="preserve"> </w:t>
      </w:r>
    </w:p>
    <w:p w14:paraId="63AEEE37" w14:textId="4C9FD801" w:rsidR="00D00FE2" w:rsidRDefault="00DE2096" w:rsidP="00AA4445">
      <w:pPr>
        <w:pStyle w:val="DHHStabletext"/>
        <w:spacing w:after="0"/>
      </w:pPr>
      <w:r>
        <w:t xml:space="preserve">Guide to Protecting Children with Disability: </w:t>
      </w:r>
      <w:hyperlink r:id="rId38" w:history="1">
        <w:r w:rsidR="00D00FE2" w:rsidRPr="00080C79">
          <w:rPr>
            <w:rStyle w:val="Hyperlink"/>
          </w:rPr>
          <w:t>https://www.secasa.com.au/assets/Documents/a-guide-to-protecting-children-and-young-people-with-disability-and-preventing-sexual-abuse.pdf</w:t>
        </w:r>
      </w:hyperlink>
      <w:r w:rsidR="00D00FE2">
        <w:t xml:space="preserve"> </w:t>
      </w:r>
    </w:p>
    <w:p w14:paraId="43BD89CF" w14:textId="77777777" w:rsidR="00D00FE2" w:rsidRPr="00F246DD" w:rsidRDefault="00D00FE2" w:rsidP="00AA4445">
      <w:pPr>
        <w:pStyle w:val="DHHSbody"/>
        <w:spacing w:after="0" w:line="240" w:lineRule="auto"/>
        <w:rPr>
          <w:b/>
          <w:sz w:val="16"/>
        </w:rPr>
      </w:pPr>
    </w:p>
    <w:p w14:paraId="133BF704" w14:textId="289078A6" w:rsidR="003F6EF0" w:rsidRPr="003F6EF0" w:rsidRDefault="00D00FE2" w:rsidP="00AA4445">
      <w:pPr>
        <w:pStyle w:val="DHHSbody"/>
        <w:spacing w:after="0" w:line="240" w:lineRule="auto"/>
        <w:rPr>
          <w:b/>
        </w:rPr>
      </w:pPr>
      <w:r>
        <w:rPr>
          <w:b/>
        </w:rPr>
        <w:t xml:space="preserve">Migrants &amp; Refugees </w:t>
      </w:r>
    </w:p>
    <w:p w14:paraId="185D2FC4" w14:textId="497143C2" w:rsidR="003F6EF0" w:rsidRDefault="003F6EF0" w:rsidP="00AA4445">
      <w:pPr>
        <w:pStyle w:val="DHHSbody"/>
        <w:spacing w:after="0" w:line="240" w:lineRule="auto"/>
        <w:rPr>
          <w:rStyle w:val="Hyperlink"/>
        </w:rPr>
      </w:pPr>
      <w:r>
        <w:t xml:space="preserve">Safety for Culturally Diverse children: </w:t>
      </w:r>
      <w:hyperlink r:id="rId39" w:history="1">
        <w:r w:rsidRPr="00197CA9">
          <w:rPr>
            <w:rStyle w:val="Hyperlink"/>
          </w:rPr>
          <w:t>https://ccyp.vic.gov.au/assets/resources/tipsheet-safety-children-cult-ling-diverse.pdf</w:t>
        </w:r>
      </w:hyperlink>
      <w:r>
        <w:rPr>
          <w:rStyle w:val="Hyperlink"/>
        </w:rPr>
        <w:t xml:space="preserve"> </w:t>
      </w:r>
    </w:p>
    <w:p w14:paraId="19413FF2" w14:textId="4FBB11FC" w:rsidR="00D00FE2" w:rsidRDefault="00DE2096" w:rsidP="00AA4445">
      <w:pPr>
        <w:pStyle w:val="DHHSbody"/>
        <w:spacing w:after="0" w:line="240" w:lineRule="auto"/>
        <w:rPr>
          <w:rStyle w:val="Hyperlink"/>
        </w:rPr>
      </w:pPr>
      <w:r>
        <w:t>Migrants &amp; Refugees:</w:t>
      </w:r>
      <w:r w:rsidR="00D00FE2">
        <w:t xml:space="preserve"> </w:t>
      </w:r>
      <w:hyperlink r:id="rId40" w:history="1">
        <w:r w:rsidR="00D00FE2" w:rsidRPr="00080C79">
          <w:rPr>
            <w:rStyle w:val="Hyperlink"/>
          </w:rPr>
          <w:t>https://www.anglican.org.au/migrant-refugees</w:t>
        </w:r>
      </w:hyperlink>
    </w:p>
    <w:p w14:paraId="7CC7A8A7" w14:textId="77777777" w:rsidR="003F6EF0" w:rsidRPr="00F246DD" w:rsidRDefault="003F6EF0" w:rsidP="00AA4445">
      <w:pPr>
        <w:pStyle w:val="DHHSbody"/>
        <w:spacing w:after="0" w:line="240" w:lineRule="auto"/>
        <w:rPr>
          <w:rStyle w:val="Hyperlink"/>
          <w:b/>
          <w:color w:val="auto"/>
          <w:sz w:val="16"/>
          <w:u w:val="none"/>
        </w:rPr>
      </w:pPr>
    </w:p>
    <w:p w14:paraId="7809D88B" w14:textId="7F69113F" w:rsidR="003F6EF0" w:rsidRPr="003F6EF0" w:rsidRDefault="003F6EF0" w:rsidP="00AA4445">
      <w:pPr>
        <w:pStyle w:val="DHHSbody"/>
        <w:spacing w:after="0" w:line="240" w:lineRule="auto"/>
        <w:rPr>
          <w:rStyle w:val="Hyperlink"/>
          <w:b/>
          <w:color w:val="auto"/>
          <w:u w:val="none"/>
        </w:rPr>
      </w:pPr>
      <w:r>
        <w:rPr>
          <w:rStyle w:val="Hyperlink"/>
          <w:b/>
          <w:color w:val="auto"/>
          <w:u w:val="none"/>
        </w:rPr>
        <w:t>Elder Abuse</w:t>
      </w:r>
    </w:p>
    <w:p w14:paraId="184C26EA" w14:textId="10D28A21" w:rsidR="003F6EF0" w:rsidRDefault="003F6EF0" w:rsidP="00AA4445">
      <w:pPr>
        <w:pStyle w:val="DHHSbody"/>
        <w:spacing w:after="0" w:line="240" w:lineRule="auto"/>
        <w:rPr>
          <w:rStyle w:val="Hyperlink"/>
        </w:rPr>
      </w:pPr>
      <w:r>
        <w:rPr>
          <w:rStyle w:val="Hyperlink"/>
          <w:color w:val="auto"/>
          <w:u w:val="none"/>
        </w:rPr>
        <w:t xml:space="preserve">Preventing Elder Abuse: </w:t>
      </w:r>
      <w:hyperlink r:id="rId41" w:history="1">
        <w:r w:rsidRPr="00547EC0">
          <w:rPr>
            <w:rStyle w:val="Hyperlink"/>
          </w:rPr>
          <w:t>www.eternitynews.com.au/opinion/guarding-against-elder-abuse-in-church/</w:t>
        </w:r>
      </w:hyperlink>
      <w:r>
        <w:rPr>
          <w:rStyle w:val="Hyperlink"/>
        </w:rPr>
        <w:t xml:space="preserve"> </w:t>
      </w:r>
    </w:p>
    <w:p w14:paraId="365757EF" w14:textId="77409A43" w:rsidR="003F6EF0" w:rsidRDefault="003F6EF0" w:rsidP="00AA4445">
      <w:pPr>
        <w:pStyle w:val="DHHSbody"/>
        <w:spacing w:after="0" w:line="240" w:lineRule="auto"/>
        <w:rPr>
          <w:rStyle w:val="Hyperlink"/>
        </w:rPr>
      </w:pPr>
      <w:r>
        <w:t xml:space="preserve">Elder Abuse &amp; Adult Related Safe Church Matters: </w:t>
      </w:r>
      <w:hyperlink r:id="rId42" w:history="1">
        <w:r w:rsidRPr="00547EC0">
          <w:rPr>
            <w:rStyle w:val="Hyperlink"/>
          </w:rPr>
          <w:t>www.safechurchpcv.org.au/adults</w:t>
        </w:r>
      </w:hyperlink>
    </w:p>
    <w:p w14:paraId="1119A848" w14:textId="78AC849B" w:rsidR="00CD6F29" w:rsidRDefault="00CD6F29" w:rsidP="00AA4445">
      <w:pPr>
        <w:pStyle w:val="DHHSbody"/>
        <w:spacing w:after="0" w:line="240" w:lineRule="auto"/>
      </w:pPr>
      <w:r>
        <w:t xml:space="preserve">NSW Elder Abuse Website &amp; Helpline: </w:t>
      </w:r>
      <w:hyperlink r:id="rId43" w:history="1">
        <w:r w:rsidRPr="00DC660F">
          <w:rPr>
            <w:rStyle w:val="Hyperlink"/>
          </w:rPr>
          <w:t>http://www.elderabusehelpline.com.au/</w:t>
        </w:r>
      </w:hyperlink>
      <w:r>
        <w:t xml:space="preserve"> </w:t>
      </w:r>
    </w:p>
    <w:p w14:paraId="0D6837A8" w14:textId="555F1E9D" w:rsidR="001C55C2" w:rsidRDefault="001C55C2" w:rsidP="00AA4445">
      <w:pPr>
        <w:pStyle w:val="DHHSbody"/>
        <w:spacing w:after="0" w:line="240" w:lineRule="auto"/>
      </w:pPr>
      <w:r>
        <w:t xml:space="preserve">Elder Abuse Posters: </w:t>
      </w:r>
      <w:hyperlink r:id="rId44" w:history="1">
        <w:r w:rsidRPr="00196D45">
          <w:rPr>
            <w:rStyle w:val="Hyperlink"/>
          </w:rPr>
          <w:t>http://www.elderabusehelpline.com.au/uploads/pdf/Dorothy%20-%20Web%20-%20Low-res.pdf</w:t>
        </w:r>
      </w:hyperlink>
      <w:r>
        <w:t xml:space="preserve"> </w:t>
      </w:r>
    </w:p>
    <w:p w14:paraId="3320CA9F" w14:textId="34E19521" w:rsidR="001C55C2" w:rsidRDefault="001C55C2" w:rsidP="001C55C2">
      <w:pPr>
        <w:pStyle w:val="DHHSbody"/>
        <w:spacing w:after="0" w:line="240" w:lineRule="auto"/>
        <w:ind w:left="1843"/>
      </w:pPr>
      <w:r>
        <w:t xml:space="preserve">  </w:t>
      </w:r>
      <w:hyperlink r:id="rId45" w:history="1">
        <w:r w:rsidR="00F21E1F" w:rsidRPr="00196D45">
          <w:rPr>
            <w:rStyle w:val="Hyperlink"/>
          </w:rPr>
          <w:t>http://www.elderabusehelpline.com.au/uploads/pdf/Betty%20&amp;%20Pam%20-%20A3%20-%20web-ready%20-%20landscape.pdf</w:t>
        </w:r>
      </w:hyperlink>
      <w:r>
        <w:t xml:space="preserve"> </w:t>
      </w:r>
    </w:p>
    <w:sectPr w:rsidR="001C55C2" w:rsidSect="00CC522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01F9C" w14:textId="77777777" w:rsidR="00B455AC" w:rsidRDefault="00B455AC" w:rsidP="0052018D">
      <w:r>
        <w:separator/>
      </w:r>
    </w:p>
  </w:endnote>
  <w:endnote w:type="continuationSeparator" w:id="0">
    <w:p w14:paraId="05D204C9" w14:textId="77777777" w:rsidR="00B455AC" w:rsidRDefault="00B455AC" w:rsidP="00520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EAFF6" w14:textId="77777777" w:rsidR="00B455AC" w:rsidRDefault="00B455AC" w:rsidP="0052018D">
      <w:r>
        <w:separator/>
      </w:r>
    </w:p>
  </w:footnote>
  <w:footnote w:type="continuationSeparator" w:id="0">
    <w:p w14:paraId="0F306097" w14:textId="77777777" w:rsidR="00B455AC" w:rsidRDefault="00B455AC" w:rsidP="005201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232900C"/>
    <w:lvl w:ilvl="0">
      <w:start w:val="1"/>
      <w:numFmt w:val="bullet"/>
      <w:pStyle w:val="ListBullet"/>
      <w:lvlText w:val=""/>
      <w:lvlJc w:val="left"/>
      <w:pPr>
        <w:tabs>
          <w:tab w:val="num" w:pos="774"/>
        </w:tabs>
        <w:ind w:left="774" w:hanging="360"/>
      </w:pPr>
      <w:rPr>
        <w:rFonts w:ascii="Symbol" w:hAnsi="Symbol" w:hint="default"/>
      </w:rPr>
    </w:lvl>
  </w:abstractNum>
  <w:abstractNum w:abstractNumId="1" w15:restartNumberingAfterBreak="0">
    <w:nsid w:val="0B317C83"/>
    <w:multiLevelType w:val="hybridMultilevel"/>
    <w:tmpl w:val="C46AC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E675AF"/>
    <w:multiLevelType w:val="hybridMultilevel"/>
    <w:tmpl w:val="98545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5872ED"/>
    <w:multiLevelType w:val="hybridMultilevel"/>
    <w:tmpl w:val="90FA28F8"/>
    <w:lvl w:ilvl="0" w:tplc="FFFFFFFF">
      <w:numFmt w:val="bullet"/>
      <w:lvlText w:val=""/>
      <w:lvlJc w:val="left"/>
      <w:pPr>
        <w:ind w:left="720" w:hanging="360"/>
      </w:pPr>
      <w:rPr>
        <w:rFonts w:ascii="Symbol" w:eastAsia="Times New Roman" w:hAnsi="Symbol" w:cs="Times New Roman" w:hint="default"/>
      </w:rPr>
    </w:lvl>
    <w:lvl w:ilvl="1" w:tplc="0C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9B4736"/>
    <w:multiLevelType w:val="hybridMultilevel"/>
    <w:tmpl w:val="428441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88D76C2"/>
    <w:multiLevelType w:val="hybridMultilevel"/>
    <w:tmpl w:val="9DA095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B77F26"/>
    <w:multiLevelType w:val="hybridMultilevel"/>
    <w:tmpl w:val="78E0D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B86258"/>
    <w:multiLevelType w:val="hybridMultilevel"/>
    <w:tmpl w:val="47FCE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8105490"/>
    <w:multiLevelType w:val="hybridMultilevel"/>
    <w:tmpl w:val="0CCC3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1020EAC"/>
    <w:multiLevelType w:val="hybridMultilevel"/>
    <w:tmpl w:val="FFAAA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1B13F1E"/>
    <w:multiLevelType w:val="hybridMultilevel"/>
    <w:tmpl w:val="9954CF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2BF3B78"/>
    <w:multiLevelType w:val="hybridMultilevel"/>
    <w:tmpl w:val="61F2E46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13" w15:restartNumberingAfterBreak="0">
    <w:nsid w:val="56D317D6"/>
    <w:multiLevelType w:val="hybridMultilevel"/>
    <w:tmpl w:val="48788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26B5D27"/>
    <w:multiLevelType w:val="hybridMultilevel"/>
    <w:tmpl w:val="C2C22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F1415F8"/>
    <w:multiLevelType w:val="hybridMultilevel"/>
    <w:tmpl w:val="BED6B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63F1D97"/>
    <w:multiLevelType w:val="hybridMultilevel"/>
    <w:tmpl w:val="D85CE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B0422F3"/>
    <w:multiLevelType w:val="hybridMultilevel"/>
    <w:tmpl w:val="49E06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5"/>
  </w:num>
  <w:num w:numId="4">
    <w:abstractNumId w:val="10"/>
  </w:num>
  <w:num w:numId="5">
    <w:abstractNumId w:val="11"/>
  </w:num>
  <w:num w:numId="6">
    <w:abstractNumId w:val="8"/>
  </w:num>
  <w:num w:numId="7">
    <w:abstractNumId w:val="1"/>
  </w:num>
  <w:num w:numId="8">
    <w:abstractNumId w:val="14"/>
  </w:num>
  <w:num w:numId="9">
    <w:abstractNumId w:val="17"/>
  </w:num>
  <w:num w:numId="10">
    <w:abstractNumId w:val="9"/>
  </w:num>
  <w:num w:numId="11">
    <w:abstractNumId w:val="13"/>
  </w:num>
  <w:num w:numId="12">
    <w:abstractNumId w:val="7"/>
  </w:num>
  <w:num w:numId="13">
    <w:abstractNumId w:val="6"/>
  </w:num>
  <w:num w:numId="14">
    <w:abstractNumId w:val="5"/>
  </w:num>
  <w:num w:numId="15">
    <w:abstractNumId w:val="0"/>
  </w:num>
  <w:num w:numId="16">
    <w:abstractNumId w:val="2"/>
  </w:num>
  <w:num w:numId="17">
    <w:abstractNumId w:val="16"/>
  </w:num>
  <w:num w:numId="18">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18D"/>
    <w:rsid w:val="00016540"/>
    <w:rsid w:val="00027849"/>
    <w:rsid w:val="00037B6C"/>
    <w:rsid w:val="00080C79"/>
    <w:rsid w:val="00094F94"/>
    <w:rsid w:val="000A68A4"/>
    <w:rsid w:val="000B67A1"/>
    <w:rsid w:val="000C10C6"/>
    <w:rsid w:val="000D3718"/>
    <w:rsid w:val="000F7F69"/>
    <w:rsid w:val="00107EC8"/>
    <w:rsid w:val="0011329C"/>
    <w:rsid w:val="0013344E"/>
    <w:rsid w:val="00157EF1"/>
    <w:rsid w:val="0017135C"/>
    <w:rsid w:val="00174017"/>
    <w:rsid w:val="001C42D7"/>
    <w:rsid w:val="001C55C2"/>
    <w:rsid w:val="001F00C3"/>
    <w:rsid w:val="00201F5C"/>
    <w:rsid w:val="00211E3E"/>
    <w:rsid w:val="00242094"/>
    <w:rsid w:val="00294632"/>
    <w:rsid w:val="002972BF"/>
    <w:rsid w:val="002D6ABC"/>
    <w:rsid w:val="00302722"/>
    <w:rsid w:val="00334B5B"/>
    <w:rsid w:val="00367BED"/>
    <w:rsid w:val="0037633B"/>
    <w:rsid w:val="00397430"/>
    <w:rsid w:val="003A23BB"/>
    <w:rsid w:val="003F6EF0"/>
    <w:rsid w:val="0041603E"/>
    <w:rsid w:val="00423659"/>
    <w:rsid w:val="00423F17"/>
    <w:rsid w:val="0044247B"/>
    <w:rsid w:val="00471089"/>
    <w:rsid w:val="00472064"/>
    <w:rsid w:val="00496833"/>
    <w:rsid w:val="004972B2"/>
    <w:rsid w:val="004A78C9"/>
    <w:rsid w:val="004C1248"/>
    <w:rsid w:val="00516E6B"/>
    <w:rsid w:val="0052018D"/>
    <w:rsid w:val="00520952"/>
    <w:rsid w:val="00521021"/>
    <w:rsid w:val="00522912"/>
    <w:rsid w:val="00523797"/>
    <w:rsid w:val="00551D68"/>
    <w:rsid w:val="00552C7C"/>
    <w:rsid w:val="00570866"/>
    <w:rsid w:val="0057439C"/>
    <w:rsid w:val="005775E6"/>
    <w:rsid w:val="005864BF"/>
    <w:rsid w:val="005A09EC"/>
    <w:rsid w:val="005B0B6C"/>
    <w:rsid w:val="00610522"/>
    <w:rsid w:val="00636CCD"/>
    <w:rsid w:val="0065137C"/>
    <w:rsid w:val="00675307"/>
    <w:rsid w:val="00676D97"/>
    <w:rsid w:val="00677A98"/>
    <w:rsid w:val="006E67DB"/>
    <w:rsid w:val="007129E3"/>
    <w:rsid w:val="00746DD2"/>
    <w:rsid w:val="00790356"/>
    <w:rsid w:val="007A3C9A"/>
    <w:rsid w:val="007F4A5C"/>
    <w:rsid w:val="00805492"/>
    <w:rsid w:val="00807135"/>
    <w:rsid w:val="00815F9D"/>
    <w:rsid w:val="00817062"/>
    <w:rsid w:val="00870CA1"/>
    <w:rsid w:val="0089387C"/>
    <w:rsid w:val="008B530B"/>
    <w:rsid w:val="008D2D6C"/>
    <w:rsid w:val="00981626"/>
    <w:rsid w:val="00983982"/>
    <w:rsid w:val="00991F68"/>
    <w:rsid w:val="00994843"/>
    <w:rsid w:val="009B30F0"/>
    <w:rsid w:val="009C64EF"/>
    <w:rsid w:val="009E578D"/>
    <w:rsid w:val="00A022BE"/>
    <w:rsid w:val="00A126DF"/>
    <w:rsid w:val="00A303E9"/>
    <w:rsid w:val="00A35E67"/>
    <w:rsid w:val="00A70A3A"/>
    <w:rsid w:val="00AA0864"/>
    <w:rsid w:val="00AA3FCB"/>
    <w:rsid w:val="00AA4445"/>
    <w:rsid w:val="00AC7A48"/>
    <w:rsid w:val="00AE6291"/>
    <w:rsid w:val="00B063D0"/>
    <w:rsid w:val="00B25BB8"/>
    <w:rsid w:val="00B455AC"/>
    <w:rsid w:val="00B76FFA"/>
    <w:rsid w:val="00B8079D"/>
    <w:rsid w:val="00B96B03"/>
    <w:rsid w:val="00BA0BF4"/>
    <w:rsid w:val="00BB3886"/>
    <w:rsid w:val="00BC27B9"/>
    <w:rsid w:val="00C11C67"/>
    <w:rsid w:val="00C23B26"/>
    <w:rsid w:val="00C3428D"/>
    <w:rsid w:val="00C578EC"/>
    <w:rsid w:val="00C954C3"/>
    <w:rsid w:val="00CC5223"/>
    <w:rsid w:val="00CD38A3"/>
    <w:rsid w:val="00CD5508"/>
    <w:rsid w:val="00CD6F29"/>
    <w:rsid w:val="00D00FE2"/>
    <w:rsid w:val="00D07957"/>
    <w:rsid w:val="00D20A7F"/>
    <w:rsid w:val="00D22CCB"/>
    <w:rsid w:val="00D431C3"/>
    <w:rsid w:val="00D61663"/>
    <w:rsid w:val="00D87B8C"/>
    <w:rsid w:val="00DC5280"/>
    <w:rsid w:val="00DE2096"/>
    <w:rsid w:val="00E10B95"/>
    <w:rsid w:val="00E374B7"/>
    <w:rsid w:val="00E71628"/>
    <w:rsid w:val="00EC2B04"/>
    <w:rsid w:val="00EC7584"/>
    <w:rsid w:val="00ED697B"/>
    <w:rsid w:val="00EE22C1"/>
    <w:rsid w:val="00EE3133"/>
    <w:rsid w:val="00EF08E5"/>
    <w:rsid w:val="00EF7DAC"/>
    <w:rsid w:val="00F07F27"/>
    <w:rsid w:val="00F202A9"/>
    <w:rsid w:val="00F21E1F"/>
    <w:rsid w:val="00F246DD"/>
    <w:rsid w:val="00F52B06"/>
    <w:rsid w:val="00F53D9F"/>
    <w:rsid w:val="00F633E0"/>
    <w:rsid w:val="00F64CC5"/>
    <w:rsid w:val="00FA07DB"/>
    <w:rsid w:val="00FC5953"/>
    <w:rsid w:val="00FD0E6D"/>
    <w:rsid w:val="00FD466B"/>
    <w:rsid w:val="00FE05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97A25"/>
  <w15:chartTrackingRefBased/>
  <w15:docId w15:val="{BD6426DD-97B7-4F63-992F-D2A43DB56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018D"/>
    <w:pPr>
      <w:spacing w:after="0" w:line="240" w:lineRule="auto"/>
    </w:pPr>
    <w:rPr>
      <w:rFonts w:ascii="Cambria" w:eastAsia="Times New Roman" w:hAnsi="Cambria" w:cs="Times New Roman"/>
      <w:sz w:val="20"/>
      <w:szCs w:val="20"/>
    </w:rPr>
  </w:style>
  <w:style w:type="paragraph" w:styleId="Heading2">
    <w:name w:val="heading 2"/>
    <w:basedOn w:val="Normal"/>
    <w:next w:val="DHHSbody"/>
    <w:link w:val="Heading2Char"/>
    <w:uiPriority w:val="99"/>
    <w:qFormat/>
    <w:rsid w:val="0052018D"/>
    <w:pPr>
      <w:keepNext/>
      <w:keepLines/>
      <w:spacing w:before="240" w:after="90" w:line="320" w:lineRule="atLeast"/>
      <w:outlineLvl w:val="1"/>
    </w:pPr>
    <w:rPr>
      <w:rFonts w:ascii="Arial" w:hAnsi="Arial"/>
      <w:b/>
      <w:color w:val="5B78A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2018D"/>
    <w:rPr>
      <w:rFonts w:ascii="Arial" w:eastAsia="Times New Roman" w:hAnsi="Arial" w:cs="Times New Roman"/>
      <w:b/>
      <w:color w:val="5B78A8"/>
      <w:sz w:val="28"/>
      <w:szCs w:val="28"/>
    </w:rPr>
  </w:style>
  <w:style w:type="character" w:styleId="FootnoteReference">
    <w:name w:val="footnote reference"/>
    <w:uiPriority w:val="99"/>
    <w:rsid w:val="0052018D"/>
    <w:rPr>
      <w:rFonts w:cs="Times New Roman"/>
      <w:vertAlign w:val="superscript"/>
    </w:rPr>
  </w:style>
  <w:style w:type="paragraph" w:customStyle="1" w:styleId="DHHSbody">
    <w:name w:val="DHHS body"/>
    <w:link w:val="DHHSbodyChar"/>
    <w:uiPriority w:val="99"/>
    <w:qFormat/>
    <w:rsid w:val="0052018D"/>
    <w:pPr>
      <w:spacing w:after="120" w:line="270" w:lineRule="atLeast"/>
    </w:pPr>
    <w:rPr>
      <w:rFonts w:ascii="Arial" w:eastAsia="Times New Roman" w:hAnsi="Arial" w:cs="Times New Roman"/>
      <w:sz w:val="20"/>
      <w:szCs w:val="20"/>
    </w:rPr>
  </w:style>
  <w:style w:type="paragraph" w:customStyle="1" w:styleId="DHHSbullet1">
    <w:name w:val="DHHS bullet 1"/>
    <w:basedOn w:val="DHHSbody"/>
    <w:uiPriority w:val="99"/>
    <w:rsid w:val="0052018D"/>
    <w:pPr>
      <w:numPr>
        <w:numId w:val="1"/>
      </w:numPr>
      <w:tabs>
        <w:tab w:val="num" w:pos="360"/>
      </w:tabs>
      <w:spacing w:after="40"/>
      <w:ind w:left="0" w:firstLine="0"/>
    </w:pPr>
  </w:style>
  <w:style w:type="paragraph" w:customStyle="1" w:styleId="DHHStabletext">
    <w:name w:val="DHHS table text"/>
    <w:uiPriority w:val="99"/>
    <w:rsid w:val="0052018D"/>
    <w:pPr>
      <w:spacing w:before="80" w:after="60" w:line="240" w:lineRule="auto"/>
    </w:pPr>
    <w:rPr>
      <w:rFonts w:ascii="Arial" w:eastAsia="Times New Roman" w:hAnsi="Arial" w:cs="Times New Roman"/>
      <w:sz w:val="20"/>
      <w:szCs w:val="20"/>
    </w:rPr>
  </w:style>
  <w:style w:type="paragraph" w:customStyle="1" w:styleId="DHHStablecaption">
    <w:name w:val="DHHS table caption"/>
    <w:next w:val="DHHSbody"/>
    <w:uiPriority w:val="99"/>
    <w:rsid w:val="0052018D"/>
    <w:pPr>
      <w:keepNext/>
      <w:keepLines/>
      <w:spacing w:before="240" w:after="120" w:line="270" w:lineRule="exact"/>
    </w:pPr>
    <w:rPr>
      <w:rFonts w:ascii="Arial" w:eastAsia="Times New Roman" w:hAnsi="Arial" w:cs="Times New Roman"/>
      <w:b/>
      <w:sz w:val="20"/>
      <w:szCs w:val="20"/>
    </w:rPr>
  </w:style>
  <w:style w:type="paragraph" w:customStyle="1" w:styleId="DHHSbullet2">
    <w:name w:val="DHHS bullet 2"/>
    <w:basedOn w:val="DHHSbody"/>
    <w:uiPriority w:val="99"/>
    <w:rsid w:val="0052018D"/>
    <w:pPr>
      <w:numPr>
        <w:ilvl w:val="2"/>
        <w:numId w:val="1"/>
      </w:numPr>
      <w:tabs>
        <w:tab w:val="num" w:pos="360"/>
      </w:tabs>
      <w:spacing w:after="40"/>
      <w:ind w:left="0" w:firstLine="0"/>
    </w:pPr>
  </w:style>
  <w:style w:type="paragraph" w:customStyle="1" w:styleId="DHHStablecolhead">
    <w:name w:val="DHHS table col head"/>
    <w:uiPriority w:val="99"/>
    <w:rsid w:val="0052018D"/>
    <w:pPr>
      <w:spacing w:before="80" w:after="60" w:line="240" w:lineRule="auto"/>
    </w:pPr>
    <w:rPr>
      <w:rFonts w:ascii="Arial" w:eastAsia="Times New Roman" w:hAnsi="Arial" w:cs="Times New Roman"/>
      <w:b/>
      <w:color w:val="5B78A8"/>
      <w:sz w:val="20"/>
      <w:szCs w:val="20"/>
    </w:rPr>
  </w:style>
  <w:style w:type="paragraph" w:customStyle="1" w:styleId="DHHSbullet1lastline">
    <w:name w:val="DHHS bullet 1 last line"/>
    <w:basedOn w:val="DHHSbullet1"/>
    <w:uiPriority w:val="99"/>
    <w:rsid w:val="0052018D"/>
    <w:pPr>
      <w:numPr>
        <w:ilvl w:val="1"/>
      </w:numPr>
      <w:tabs>
        <w:tab w:val="num" w:pos="360"/>
      </w:tabs>
      <w:spacing w:after="120"/>
    </w:pPr>
  </w:style>
  <w:style w:type="paragraph" w:customStyle="1" w:styleId="DHHSbullet2lastline">
    <w:name w:val="DHHS bullet 2 last line"/>
    <w:basedOn w:val="DHHSbullet2"/>
    <w:uiPriority w:val="99"/>
    <w:rsid w:val="0052018D"/>
    <w:pPr>
      <w:numPr>
        <w:ilvl w:val="3"/>
      </w:numPr>
      <w:tabs>
        <w:tab w:val="num" w:pos="360"/>
      </w:tabs>
      <w:spacing w:after="120"/>
    </w:pPr>
  </w:style>
  <w:style w:type="paragraph" w:customStyle="1" w:styleId="DHHStablebullet">
    <w:name w:val="DHHS table bullet"/>
    <w:basedOn w:val="DHHStabletext"/>
    <w:uiPriority w:val="99"/>
    <w:rsid w:val="0052018D"/>
    <w:pPr>
      <w:numPr>
        <w:ilvl w:val="6"/>
        <w:numId w:val="1"/>
      </w:numPr>
    </w:pPr>
  </w:style>
  <w:style w:type="paragraph" w:customStyle="1" w:styleId="DHHSbulletindent">
    <w:name w:val="DHHS bullet indent"/>
    <w:basedOn w:val="DHHSbody"/>
    <w:uiPriority w:val="99"/>
    <w:rsid w:val="0052018D"/>
    <w:pPr>
      <w:numPr>
        <w:ilvl w:val="4"/>
        <w:numId w:val="1"/>
      </w:numPr>
      <w:tabs>
        <w:tab w:val="num" w:pos="360"/>
      </w:tabs>
      <w:spacing w:after="40"/>
      <w:ind w:left="0" w:firstLine="0"/>
    </w:pPr>
  </w:style>
  <w:style w:type="paragraph" w:customStyle="1" w:styleId="DHHSbulletindentlastline">
    <w:name w:val="DHHS bullet indent last line"/>
    <w:basedOn w:val="DHHSbody"/>
    <w:uiPriority w:val="99"/>
    <w:rsid w:val="0052018D"/>
    <w:pPr>
      <w:numPr>
        <w:ilvl w:val="5"/>
        <w:numId w:val="1"/>
      </w:numPr>
      <w:tabs>
        <w:tab w:val="num" w:pos="360"/>
      </w:tabs>
      <w:ind w:left="0" w:firstLine="0"/>
    </w:pPr>
  </w:style>
  <w:style w:type="character" w:customStyle="1" w:styleId="DHHSbodyChar">
    <w:name w:val="DHHS body Char"/>
    <w:link w:val="DHHSbody"/>
    <w:uiPriority w:val="99"/>
    <w:locked/>
    <w:rsid w:val="0052018D"/>
    <w:rPr>
      <w:rFonts w:ascii="Arial" w:eastAsia="Times New Roman" w:hAnsi="Arial" w:cs="Times New Roman"/>
      <w:sz w:val="20"/>
      <w:szCs w:val="20"/>
    </w:rPr>
  </w:style>
  <w:style w:type="numbering" w:customStyle="1" w:styleId="ZZBullets">
    <w:name w:val="ZZ Bullets"/>
    <w:rsid w:val="0052018D"/>
    <w:pPr>
      <w:numPr>
        <w:numId w:val="1"/>
      </w:numPr>
    </w:pPr>
  </w:style>
  <w:style w:type="paragraph" w:styleId="BalloonText">
    <w:name w:val="Balloon Text"/>
    <w:basedOn w:val="Normal"/>
    <w:link w:val="BalloonTextChar"/>
    <w:uiPriority w:val="99"/>
    <w:semiHidden/>
    <w:unhideWhenUsed/>
    <w:rsid w:val="00EF08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8E5"/>
    <w:rPr>
      <w:rFonts w:ascii="Segoe UI" w:eastAsia="Times New Roman" w:hAnsi="Segoe UI" w:cs="Segoe UI"/>
      <w:sz w:val="18"/>
      <w:szCs w:val="18"/>
    </w:rPr>
  </w:style>
  <w:style w:type="character" w:styleId="Hyperlink">
    <w:name w:val="Hyperlink"/>
    <w:basedOn w:val="DefaultParagraphFont"/>
    <w:uiPriority w:val="99"/>
    <w:unhideWhenUsed/>
    <w:rsid w:val="000F7F69"/>
    <w:rPr>
      <w:color w:val="0563C1" w:themeColor="hyperlink"/>
      <w:u w:val="single"/>
    </w:rPr>
  </w:style>
  <w:style w:type="character" w:styleId="FollowedHyperlink">
    <w:name w:val="FollowedHyperlink"/>
    <w:basedOn w:val="DefaultParagraphFont"/>
    <w:uiPriority w:val="99"/>
    <w:semiHidden/>
    <w:unhideWhenUsed/>
    <w:rsid w:val="009B30F0"/>
    <w:rPr>
      <w:color w:val="954F72" w:themeColor="followedHyperlink"/>
      <w:u w:val="single"/>
    </w:rPr>
  </w:style>
  <w:style w:type="paragraph" w:styleId="ListParagraph">
    <w:name w:val="List Paragraph"/>
    <w:basedOn w:val="Normal"/>
    <w:uiPriority w:val="34"/>
    <w:qFormat/>
    <w:rsid w:val="0089387C"/>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893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636CCD"/>
    <w:pPr>
      <w:numPr>
        <w:numId w:val="15"/>
      </w:numPr>
      <w:contextualSpacing/>
    </w:pPr>
  </w:style>
  <w:style w:type="character" w:styleId="UnresolvedMention">
    <w:name w:val="Unresolved Mention"/>
    <w:basedOn w:val="DefaultParagraphFont"/>
    <w:uiPriority w:val="99"/>
    <w:semiHidden/>
    <w:unhideWhenUsed/>
    <w:rsid w:val="00C3428D"/>
    <w:rPr>
      <w:color w:val="605E5C"/>
      <w:shd w:val="clear" w:color="auto" w:fill="E1DFDD"/>
    </w:rPr>
  </w:style>
  <w:style w:type="paragraph" w:styleId="Header">
    <w:name w:val="header"/>
    <w:basedOn w:val="Normal"/>
    <w:link w:val="HeaderChar"/>
    <w:uiPriority w:val="99"/>
    <w:unhideWhenUsed/>
    <w:rsid w:val="00367BED"/>
    <w:pPr>
      <w:tabs>
        <w:tab w:val="center" w:pos="4513"/>
        <w:tab w:val="right" w:pos="9026"/>
      </w:tabs>
    </w:pPr>
  </w:style>
  <w:style w:type="character" w:customStyle="1" w:styleId="HeaderChar">
    <w:name w:val="Header Char"/>
    <w:basedOn w:val="DefaultParagraphFont"/>
    <w:link w:val="Header"/>
    <w:uiPriority w:val="99"/>
    <w:rsid w:val="00367BED"/>
    <w:rPr>
      <w:rFonts w:ascii="Cambria" w:eastAsia="Times New Roman" w:hAnsi="Cambria" w:cs="Times New Roman"/>
      <w:sz w:val="20"/>
      <w:szCs w:val="20"/>
    </w:rPr>
  </w:style>
  <w:style w:type="paragraph" w:styleId="Footer">
    <w:name w:val="footer"/>
    <w:basedOn w:val="Normal"/>
    <w:link w:val="FooterChar"/>
    <w:uiPriority w:val="99"/>
    <w:unhideWhenUsed/>
    <w:rsid w:val="00367BED"/>
    <w:pPr>
      <w:tabs>
        <w:tab w:val="center" w:pos="4513"/>
        <w:tab w:val="right" w:pos="9026"/>
      </w:tabs>
    </w:pPr>
  </w:style>
  <w:style w:type="character" w:customStyle="1" w:styleId="FooterChar">
    <w:name w:val="Footer Char"/>
    <w:basedOn w:val="DefaultParagraphFont"/>
    <w:link w:val="Footer"/>
    <w:uiPriority w:val="99"/>
    <w:rsid w:val="00367BED"/>
    <w:rPr>
      <w:rFonts w:ascii="Cambria" w:eastAsia="Times New Roman" w:hAnsi="Cambri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castleanglican.org.au/safe-ministry/professional-standards/" TargetMode="External"/><Relationship Id="rId13" Type="http://schemas.openxmlformats.org/officeDocument/2006/relationships/hyperlink" Target="http://newcastleanglican.org.au/safe-ministry/professional-standards/" TargetMode="External"/><Relationship Id="rId18" Type="http://schemas.openxmlformats.org/officeDocument/2006/relationships/hyperlink" Target="https://www.service.nsw.gov.au/transaction/apply-national-police-certificate" TargetMode="External"/><Relationship Id="rId26" Type="http://schemas.openxmlformats.org/officeDocument/2006/relationships/hyperlink" Target="https://www.toronto.anglican.ca/parish-administration/screening/ministry-descriptions/" TargetMode="External"/><Relationship Id="rId39" Type="http://schemas.openxmlformats.org/officeDocument/2006/relationships/hyperlink" Target="https://ccyp.vic.gov.au/assets/resources/tipsheet-safety-children-cult-ling-diverse.pdf" TargetMode="External"/><Relationship Id="rId3" Type="http://schemas.openxmlformats.org/officeDocument/2006/relationships/styles" Target="styles.xml"/><Relationship Id="rId21" Type="http://schemas.openxmlformats.org/officeDocument/2006/relationships/hyperlink" Target="https://kidshelpline.com.au/" TargetMode="External"/><Relationship Id="rId34" Type="http://schemas.openxmlformats.org/officeDocument/2006/relationships/hyperlink" Target="https://www.reconciliation.org.au/" TargetMode="External"/><Relationship Id="rId42" Type="http://schemas.openxmlformats.org/officeDocument/2006/relationships/hyperlink" Target="http://www.safechurchpcv.org.au/adults"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newcastleanglicanhealthyfuture.com/seeking-support/" TargetMode="External"/><Relationship Id="rId17" Type="http://schemas.openxmlformats.org/officeDocument/2006/relationships/hyperlink" Target="https://wwccheck.ccyp.nsw.gov.au/Employers/Registration/Create" TargetMode="External"/><Relationship Id="rId25" Type="http://schemas.openxmlformats.org/officeDocument/2006/relationships/hyperlink" Target="https://safeministry.org.au/faqs/best-leadergroup-member-ratios" TargetMode="External"/><Relationship Id="rId33" Type="http://schemas.openxmlformats.org/officeDocument/2006/relationships/hyperlink" Target="https://ccyp.vic.gov.au/assets/resources/tipsheet-cultural-safety-aboriginal-children.pdf" TargetMode="External"/><Relationship Id="rId38" Type="http://schemas.openxmlformats.org/officeDocument/2006/relationships/hyperlink" Target="https://www.secasa.com.au/assets/Documents/a-guide-to-protecting-children-and-young-people-with-disability-and-preventing-sexual-abuse.pdf"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kidsguardian.nsw.gov.au/child-safe-organisations/working-with-children-check" TargetMode="External"/><Relationship Id="rId20" Type="http://schemas.openxmlformats.org/officeDocument/2006/relationships/hyperlink" Target="https://reporter.childstory.nsw.gov.au/s/" TargetMode="External"/><Relationship Id="rId29" Type="http://schemas.openxmlformats.org/officeDocument/2006/relationships/hyperlink" Target="https://ccyp.vic.gov.au/assets/resources/tipsheet-empower-participation-children.pdf" TargetMode="External"/><Relationship Id="rId41" Type="http://schemas.openxmlformats.org/officeDocument/2006/relationships/hyperlink" Target="http://www.eternitynews.com.au/opinion/guarding-against-elder-abuse-in-chur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wcastleanglican.org.au/wp-content/uploads/2015/06/Professional-Standards-Poster.pdf" TargetMode="External"/><Relationship Id="rId24" Type="http://schemas.openxmlformats.org/officeDocument/2006/relationships/image" Target="media/image1.emf"/><Relationship Id="rId32" Type="http://schemas.openxmlformats.org/officeDocument/2006/relationships/hyperlink" Target="https://kidshelpline.com.au/sites/default/files/document/Brain%20basics%20poster.pdf" TargetMode="External"/><Relationship Id="rId37" Type="http://schemas.openxmlformats.org/officeDocument/2006/relationships/hyperlink" Target="https://ccyp.vic.gov.au/assets/resources/tipsheet-safety-children-disability.pdf" TargetMode="External"/><Relationship Id="rId40" Type="http://schemas.openxmlformats.org/officeDocument/2006/relationships/hyperlink" Target="https://www.anglican.org.au/migrant-refugees" TargetMode="External"/><Relationship Id="rId45" Type="http://schemas.openxmlformats.org/officeDocument/2006/relationships/hyperlink" Target="http://www.elderabusehelpline.com.au/uploads/pdf/Betty%20&amp;%20Pam%20-%20A3%20-%20web-ready%20-%20landscape.pdf" TargetMode="External"/><Relationship Id="rId5" Type="http://schemas.openxmlformats.org/officeDocument/2006/relationships/webSettings" Target="webSettings.xml"/><Relationship Id="rId15" Type="http://schemas.openxmlformats.org/officeDocument/2006/relationships/hyperlink" Target="https://www.anglican.org.au/data/Sample_Ministry_Position_Template.pdf" TargetMode="External"/><Relationship Id="rId23" Type="http://schemas.openxmlformats.org/officeDocument/2006/relationships/hyperlink" Target="https://kidshelpline.com.au/sites/default/files/document/Brain%20basics%20poster.pdf" TargetMode="External"/><Relationship Id="rId28" Type="http://schemas.openxmlformats.org/officeDocument/2006/relationships/hyperlink" Target="https://www.kidsguardian.nsw.gov.au/child-safe-organisations/safe-series/safe-resources" TargetMode="External"/><Relationship Id="rId36" Type="http://schemas.openxmlformats.org/officeDocument/2006/relationships/hyperlink" Target="https://ccyp.vic.gov.au/assets/resources/tipsheet-safety-children-disability.pdf" TargetMode="External"/><Relationship Id="rId10" Type="http://schemas.openxmlformats.org/officeDocument/2006/relationships/hyperlink" Target="https://www.newcastleanglican.org.au/safe-ministry/being-together/" TargetMode="External"/><Relationship Id="rId19" Type="http://schemas.openxmlformats.org/officeDocument/2006/relationships/hyperlink" Target="https://www.openlearning.com/courses/safe-ministry-online-induction" TargetMode="External"/><Relationship Id="rId31" Type="http://schemas.openxmlformats.org/officeDocument/2006/relationships/hyperlink" Target="https://kidshelpline.com.au/sites/default/files/document/Kids%20Helpline%20poster.pdf" TargetMode="External"/><Relationship Id="rId44" Type="http://schemas.openxmlformats.org/officeDocument/2006/relationships/hyperlink" Target="http://www.elderabusehelpline.com.au/uploads/pdf/Dorothy%20-%20Web%20-%20Low-res.pdf" TargetMode="External"/><Relationship Id="rId4" Type="http://schemas.openxmlformats.org/officeDocument/2006/relationships/settings" Target="settings.xml"/><Relationship Id="rId9" Type="http://schemas.openxmlformats.org/officeDocument/2006/relationships/hyperlink" Target="https://www.newcastleanglican.org.au/wp-content/uploads/2019/01/2018-Commitment-A3_child.pdf" TargetMode="External"/><Relationship Id="rId14" Type="http://schemas.openxmlformats.org/officeDocument/2006/relationships/hyperlink" Target="https://www.toronto.anglican.ca/parish-administration/screening/ministry-descriptions/" TargetMode="External"/><Relationship Id="rId22" Type="http://schemas.openxmlformats.org/officeDocument/2006/relationships/hyperlink" Target="https://kidshelpline.com.au/sites/default/files/document/Kids%20Helpline%20poster.pdf" TargetMode="External"/><Relationship Id="rId27" Type="http://schemas.openxmlformats.org/officeDocument/2006/relationships/hyperlink" Target="https://www.newcastleanglican.org.au/wp-content/uploads/2019/01/2018-Commitment-A3_child.pdf" TargetMode="External"/><Relationship Id="rId30" Type="http://schemas.openxmlformats.org/officeDocument/2006/relationships/hyperlink" Target="https://kidshelpline.com.au/" TargetMode="External"/><Relationship Id="rId35" Type="http://schemas.openxmlformats.org/officeDocument/2006/relationships/hyperlink" Target="http://www.shareourpride.org.au/sections/respectful-relationships/" TargetMode="External"/><Relationship Id="rId43" Type="http://schemas.openxmlformats.org/officeDocument/2006/relationships/hyperlink" Target="http://www.elderabusehelplin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C069C-3D5D-4997-AEEC-197C0C9F4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3452</Words>
  <Characters>19680</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dc:creator>
  <cp:keywords/>
  <dc:description/>
  <cp:lastModifiedBy>Bishop Peter</cp:lastModifiedBy>
  <cp:revision>2</cp:revision>
  <cp:lastPrinted>2019-02-06T04:20:00Z</cp:lastPrinted>
  <dcterms:created xsi:type="dcterms:W3CDTF">2019-03-13T11:28:00Z</dcterms:created>
  <dcterms:modified xsi:type="dcterms:W3CDTF">2019-03-13T11:28:00Z</dcterms:modified>
</cp:coreProperties>
</file>